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BCBF0" w14:textId="77777777" w:rsidR="00651485" w:rsidRPr="00111914" w:rsidRDefault="00651485" w:rsidP="00651485">
      <w:pPr>
        <w:pStyle w:val="SmallHeading-RNTC"/>
        <w:ind w:left="0"/>
        <w:rPr>
          <w:sz w:val="32"/>
          <w:szCs w:val="32"/>
          <w:lang w:val="fr-FR"/>
        </w:rPr>
      </w:pPr>
      <w:bookmarkStart w:id="0" w:name="effet"/>
      <w:bookmarkStart w:id="1" w:name="outcome"/>
      <w:r w:rsidRPr="00111914">
        <w:rPr>
          <w:caps/>
          <w:sz w:val="32"/>
          <w:szCs w:val="32"/>
          <w:lang w:val="fr-FR"/>
        </w:rPr>
        <w:t>Description d’un effet</w:t>
      </w:r>
      <w:bookmarkEnd w:id="0"/>
    </w:p>
    <w:bookmarkEnd w:id="1"/>
    <w:p w14:paraId="070BB08D" w14:textId="77777777" w:rsidR="00651485" w:rsidRPr="00111914" w:rsidRDefault="00651485" w:rsidP="00651485">
      <w:pPr>
        <w:pStyle w:val="Normal-RNTC"/>
        <w:rPr>
          <w:lang w:val="fr-FR"/>
        </w:rPr>
      </w:pPr>
    </w:p>
    <w:tbl>
      <w:tblPr>
        <w:tblStyle w:val="TableGrid"/>
        <w:tblW w:w="9495" w:type="dxa"/>
        <w:tblInd w:w="-5" w:type="dxa"/>
        <w:tblLook w:val="04A0" w:firstRow="1" w:lastRow="0" w:firstColumn="1" w:lastColumn="0" w:noHBand="0" w:noVBand="1"/>
      </w:tblPr>
      <w:tblGrid>
        <w:gridCol w:w="2733"/>
        <w:gridCol w:w="2254"/>
        <w:gridCol w:w="2254"/>
        <w:gridCol w:w="2254"/>
      </w:tblGrid>
      <w:tr w:rsidR="00651485" w:rsidRPr="009F3D09" w14:paraId="72D931C9" w14:textId="77777777" w:rsidTr="00310D4D">
        <w:trPr>
          <w:trHeight w:val="694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6680B629" w14:textId="77777777" w:rsidR="00651485" w:rsidRPr="004A1680" w:rsidRDefault="00651485" w:rsidP="00310D4D">
            <w:pPr>
              <w:pStyle w:val="NormalTableTitles-RNTC"/>
              <w:jc w:val="left"/>
              <w:rPr>
                <w:lang w:val="fr-FR"/>
              </w:rPr>
            </w:pPr>
            <w:r w:rsidRPr="004A1680">
              <w:rPr>
                <w:lang w:val="fr-FR"/>
              </w:rPr>
              <w:t xml:space="preserve">Description de l’effet </w:t>
            </w:r>
            <w:r w:rsidRPr="00E37EE0">
              <w:rPr>
                <w:b w:val="0"/>
                <w:bCs w:val="0"/>
                <w:lang w:val="fr-FR"/>
              </w:rPr>
              <w:t xml:space="preserve">— décrit les détails relatifs à l’effet sélectionné en fonction des informations disponibles. </w:t>
            </w:r>
            <w:r w:rsidRPr="002661A3">
              <w:rPr>
                <w:b w:val="0"/>
                <w:bCs w:val="0"/>
                <w:lang w:val="fr-FR"/>
              </w:rPr>
              <w:t>Les demandes ou requêtes pour obtenir des informations manquantes sont incorporées sous forme de commentaires.</w:t>
            </w:r>
          </w:p>
        </w:tc>
      </w:tr>
      <w:tr w:rsidR="00651485" w:rsidRPr="009F3D09" w14:paraId="05002D29" w14:textId="77777777" w:rsidTr="00310D4D"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1157E5A2" w14:textId="77777777" w:rsidR="00651485" w:rsidRPr="004A1680" w:rsidRDefault="00651485" w:rsidP="00310D4D">
            <w:pPr>
              <w:pStyle w:val="Normal-RNTC"/>
              <w:rPr>
                <w:lang w:val="fr-FR"/>
              </w:rPr>
            </w:pPr>
          </w:p>
          <w:p w14:paraId="741123D5" w14:textId="77777777" w:rsidR="00651485" w:rsidRPr="004A1680" w:rsidRDefault="00651485" w:rsidP="00310D4D">
            <w:pPr>
              <w:pStyle w:val="Normal-RNTC"/>
              <w:rPr>
                <w:lang w:val="fr-FR"/>
              </w:rPr>
            </w:pPr>
          </w:p>
          <w:p w14:paraId="5098941F" w14:textId="77777777" w:rsidR="00651485" w:rsidRPr="004A1680" w:rsidRDefault="00651485" w:rsidP="00310D4D">
            <w:pPr>
              <w:pStyle w:val="Normal-RNTC"/>
              <w:rPr>
                <w:lang w:val="fr-FR"/>
              </w:rPr>
            </w:pPr>
          </w:p>
          <w:p w14:paraId="087738EA" w14:textId="77777777" w:rsidR="00651485" w:rsidRPr="004A1680" w:rsidRDefault="00651485" w:rsidP="00310D4D">
            <w:pPr>
              <w:pStyle w:val="Normal-RNTC"/>
              <w:rPr>
                <w:lang w:val="fr-FR"/>
              </w:rPr>
            </w:pPr>
          </w:p>
          <w:p w14:paraId="60CF1FB4" w14:textId="77777777" w:rsidR="00651485" w:rsidRPr="004A1680" w:rsidRDefault="00651485" w:rsidP="00310D4D">
            <w:pPr>
              <w:rPr>
                <w:szCs w:val="18"/>
                <w:lang w:val="fr-FR"/>
              </w:rPr>
            </w:pPr>
          </w:p>
        </w:tc>
      </w:tr>
      <w:tr w:rsidR="00651485" w:rsidRPr="00637DF7" w14:paraId="607F22BD" w14:textId="77777777" w:rsidTr="00310D4D">
        <w:trPr>
          <w:trHeight w:val="590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vAlign w:val="center"/>
            <w:hideMark/>
          </w:tcPr>
          <w:p w14:paraId="72D13F87" w14:textId="77777777" w:rsidR="00651485" w:rsidRPr="004A1680" w:rsidRDefault="00651485" w:rsidP="00310D4D">
            <w:pPr>
              <w:pStyle w:val="SmallHeadingItalic-RNTC"/>
              <w:ind w:left="35"/>
              <w:rPr>
                <w:lang w:val="fr-FR"/>
              </w:rPr>
            </w:pPr>
            <w:r w:rsidRPr="004A1680">
              <w:rPr>
                <w:lang w:val="fr-FR"/>
              </w:rPr>
              <w:t xml:space="preserve">Vérifiez que l’énoncé d’effet comprend des éléments de réponse aux questions ci-dessous. Cochez les questions auxquelles votre énoncé répond et indiquez, le cas échéant, où l’on peut trouver les informations manquantes (source).  </w:t>
            </w:r>
          </w:p>
        </w:tc>
      </w:tr>
      <w:tr w:rsidR="00651485" w:rsidRPr="004731DD" w14:paraId="19ABBF16" w14:textId="77777777" w:rsidTr="00310D4D">
        <w:trPr>
          <w:trHeight w:val="285"/>
        </w:trPr>
        <w:tc>
          <w:tcPr>
            <w:tcW w:w="2733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0864A0E1" w14:textId="77777777" w:rsidR="00651485" w:rsidRPr="00FB5CDB" w:rsidRDefault="00651485" w:rsidP="00310D4D">
            <w:pPr>
              <w:pStyle w:val="NormalTableTitles-RNTC"/>
              <w:rPr>
                <w:color w:val="554789"/>
              </w:rPr>
            </w:pPr>
            <w:proofErr w:type="spellStart"/>
            <w:proofErr w:type="gramStart"/>
            <w:r>
              <w:rPr>
                <w:color w:val="554789"/>
              </w:rPr>
              <w:t>Pourquoi</w:t>
            </w:r>
            <w:proofErr w:type="spellEnd"/>
            <w:r>
              <w:rPr>
                <w:color w:val="554789"/>
              </w:rPr>
              <w:t> ?</w:t>
            </w:r>
            <w:proofErr w:type="gramEnd"/>
          </w:p>
        </w:tc>
        <w:tc>
          <w:tcPr>
            <w:tcW w:w="2254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177C80A7" w14:textId="77777777" w:rsidR="00651485" w:rsidRPr="00FB5CDB" w:rsidRDefault="00651485" w:rsidP="00310D4D">
            <w:pPr>
              <w:pStyle w:val="NormalTableTitles-RNTC"/>
              <w:rPr>
                <w:color w:val="554789"/>
              </w:rPr>
            </w:pPr>
            <w:proofErr w:type="gramStart"/>
            <w:r>
              <w:rPr>
                <w:color w:val="554789"/>
              </w:rPr>
              <w:t>Quoi ?</w:t>
            </w:r>
            <w:proofErr w:type="gramEnd"/>
          </w:p>
        </w:tc>
        <w:tc>
          <w:tcPr>
            <w:tcW w:w="2254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1E6040E4" w14:textId="77777777" w:rsidR="00651485" w:rsidRPr="00FB5CDB" w:rsidRDefault="00651485" w:rsidP="00310D4D">
            <w:pPr>
              <w:pStyle w:val="NormalTableTitles-RNTC"/>
              <w:rPr>
                <w:color w:val="554789"/>
              </w:rPr>
            </w:pPr>
            <w:proofErr w:type="spellStart"/>
            <w:proofErr w:type="gramStart"/>
            <w:r>
              <w:rPr>
                <w:color w:val="554789"/>
              </w:rPr>
              <w:t>Quand</w:t>
            </w:r>
            <w:proofErr w:type="spellEnd"/>
            <w:r>
              <w:rPr>
                <w:color w:val="554789"/>
              </w:rPr>
              <w:t> ?</w:t>
            </w:r>
            <w:proofErr w:type="gramEnd"/>
          </w:p>
        </w:tc>
        <w:tc>
          <w:tcPr>
            <w:tcW w:w="2254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6DA62379" w14:textId="77777777" w:rsidR="00651485" w:rsidRPr="00FB5CDB" w:rsidRDefault="00651485" w:rsidP="00310D4D">
            <w:pPr>
              <w:pStyle w:val="NormalTableTitles-RNTC"/>
              <w:rPr>
                <w:color w:val="554789"/>
              </w:rPr>
            </w:pPr>
            <w:proofErr w:type="spellStart"/>
            <w:proofErr w:type="gramStart"/>
            <w:r>
              <w:rPr>
                <w:color w:val="554789"/>
              </w:rPr>
              <w:t>Où</w:t>
            </w:r>
            <w:proofErr w:type="spellEnd"/>
            <w:r>
              <w:rPr>
                <w:color w:val="554789"/>
              </w:rPr>
              <w:t> ?</w:t>
            </w:r>
            <w:proofErr w:type="gramEnd"/>
          </w:p>
        </w:tc>
      </w:tr>
      <w:tr w:rsidR="00651485" w:rsidRPr="00637DF7" w14:paraId="47F740FC" w14:textId="77777777" w:rsidTr="00310D4D">
        <w:trPr>
          <w:trHeight w:val="534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6CCE78A5" w14:textId="77777777" w:rsidR="00651485" w:rsidRPr="00E37EE0" w:rsidRDefault="00651485" w:rsidP="00310D4D">
            <w:pPr>
              <w:pStyle w:val="NormalTableTitles-RNTC"/>
              <w:jc w:val="left"/>
              <w:rPr>
                <w:lang w:val="fr-FR"/>
              </w:rPr>
            </w:pPr>
            <w:r w:rsidRPr="00E37EE0">
              <w:rPr>
                <w:lang w:val="fr-FR"/>
              </w:rPr>
              <w:t>Pertinence/importance</w:t>
            </w:r>
            <w:r w:rsidRPr="00E37EE0">
              <w:rPr>
                <w:b w:val="0"/>
                <w:bCs w:val="0"/>
                <w:lang w:val="fr-FR"/>
              </w:rPr>
              <w:t xml:space="preserve"> — énoncé précisant la pertinence/importance de l’effet par rapport aux effets escomptés d’un programme.</w:t>
            </w:r>
          </w:p>
        </w:tc>
      </w:tr>
      <w:tr w:rsidR="00651485" w:rsidRPr="00637DF7" w14:paraId="7E20D633" w14:textId="77777777" w:rsidTr="00310D4D">
        <w:trPr>
          <w:trHeight w:val="1474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7384E4E0" w14:textId="77777777" w:rsidR="00651485" w:rsidRPr="00E37EE0" w:rsidRDefault="00651485" w:rsidP="00310D4D">
            <w:pPr>
              <w:pStyle w:val="Normal-RNTC"/>
              <w:rPr>
                <w:lang w:val="fr-FR" w:eastAsia="en-ZA"/>
              </w:rPr>
            </w:pPr>
          </w:p>
          <w:p w14:paraId="4C4D63B4" w14:textId="77777777" w:rsidR="00651485" w:rsidRPr="00E37EE0" w:rsidRDefault="00651485" w:rsidP="00310D4D">
            <w:pPr>
              <w:pStyle w:val="Normal-RNTC"/>
              <w:rPr>
                <w:lang w:val="fr-FR" w:eastAsia="en-ZA"/>
              </w:rPr>
            </w:pPr>
          </w:p>
          <w:p w14:paraId="4FF6D3D2" w14:textId="77777777" w:rsidR="00651485" w:rsidRPr="00E37EE0" w:rsidRDefault="00651485" w:rsidP="00310D4D">
            <w:pPr>
              <w:pStyle w:val="Normal-RNTC"/>
              <w:rPr>
                <w:lang w:val="fr-FR" w:eastAsia="en-ZA"/>
              </w:rPr>
            </w:pPr>
          </w:p>
          <w:p w14:paraId="4B28FA8D" w14:textId="77777777" w:rsidR="00651485" w:rsidRPr="00E37EE0" w:rsidRDefault="00651485" w:rsidP="00310D4D">
            <w:pPr>
              <w:rPr>
                <w:rFonts w:eastAsia="Times New Roman" w:cs="Calibri"/>
                <w:b/>
                <w:bCs/>
                <w:color w:val="000000"/>
                <w:szCs w:val="18"/>
                <w:lang w:val="fr-FR" w:eastAsia="en-ZA"/>
              </w:rPr>
            </w:pPr>
          </w:p>
        </w:tc>
      </w:tr>
      <w:tr w:rsidR="00651485" w:rsidRPr="00637DF7" w14:paraId="7178D518" w14:textId="77777777" w:rsidTr="00310D4D">
        <w:trPr>
          <w:trHeight w:val="568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4CC660B5" w14:textId="77777777" w:rsidR="00651485" w:rsidRPr="00E37EE0" w:rsidRDefault="00651485" w:rsidP="00310D4D">
            <w:pPr>
              <w:pStyle w:val="NormalTableTitles-RNTC"/>
              <w:jc w:val="left"/>
              <w:rPr>
                <w:lang w:val="fr-FR"/>
              </w:rPr>
            </w:pPr>
            <w:r w:rsidRPr="00E37EE0">
              <w:rPr>
                <w:lang w:val="fr-FR"/>
              </w:rPr>
              <w:t>Contribution</w:t>
            </w:r>
            <w:r w:rsidRPr="00E37EE0">
              <w:rPr>
                <w:b w:val="0"/>
                <w:bCs w:val="0"/>
                <w:lang w:val="fr-FR"/>
              </w:rPr>
              <w:t xml:space="preserve"> — éléments probants disponibles établissant un lien entre la contribution directe et/ou les objectifs stratégiques de l’équipe du projet, et cet effet.</w:t>
            </w:r>
          </w:p>
        </w:tc>
      </w:tr>
      <w:tr w:rsidR="00651485" w:rsidRPr="00637DF7" w14:paraId="7164756E" w14:textId="77777777" w:rsidTr="00310D4D">
        <w:trPr>
          <w:trHeight w:val="1532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4393F5A6" w14:textId="77777777" w:rsidR="00651485" w:rsidRPr="00E37EE0" w:rsidRDefault="00651485" w:rsidP="00310D4D">
            <w:pPr>
              <w:pStyle w:val="Normal-RNTC"/>
              <w:rPr>
                <w:lang w:val="fr-FR" w:eastAsia="en-ZA"/>
              </w:rPr>
            </w:pPr>
          </w:p>
          <w:p w14:paraId="1E43CBEE" w14:textId="77777777" w:rsidR="00651485" w:rsidRPr="00E37EE0" w:rsidRDefault="00651485" w:rsidP="00310D4D">
            <w:pPr>
              <w:pStyle w:val="Normal-RNTC"/>
              <w:rPr>
                <w:lang w:val="fr-FR" w:eastAsia="en-ZA"/>
              </w:rPr>
            </w:pPr>
          </w:p>
          <w:p w14:paraId="29F32F25" w14:textId="77777777" w:rsidR="00651485" w:rsidRPr="00E37EE0" w:rsidRDefault="00651485" w:rsidP="00310D4D">
            <w:pPr>
              <w:rPr>
                <w:rFonts w:eastAsia="Times New Roman" w:cs="Calibri"/>
                <w:b/>
                <w:bCs/>
                <w:color w:val="000000"/>
                <w:szCs w:val="18"/>
                <w:lang w:val="fr-FR" w:eastAsia="en-ZA"/>
              </w:rPr>
            </w:pPr>
          </w:p>
        </w:tc>
      </w:tr>
      <w:tr w:rsidR="00651485" w:rsidRPr="00637DF7" w14:paraId="51C86D8F" w14:textId="77777777" w:rsidTr="00310D4D">
        <w:trPr>
          <w:trHeight w:val="585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35F9F8BE" w14:textId="77777777" w:rsidR="00651485" w:rsidRPr="00E37EE0" w:rsidRDefault="00651485" w:rsidP="00310D4D">
            <w:pPr>
              <w:pStyle w:val="NormalTableTitles-RNTC"/>
              <w:jc w:val="left"/>
              <w:rPr>
                <w:lang w:val="fr-FR"/>
              </w:rPr>
            </w:pPr>
            <w:r w:rsidRPr="00E37EE0">
              <w:rPr>
                <w:lang w:val="fr-FR"/>
              </w:rPr>
              <w:t>Source</w:t>
            </w:r>
            <w:r w:rsidRPr="00E37EE0">
              <w:rPr>
                <w:b w:val="0"/>
                <w:bCs w:val="0"/>
                <w:lang w:val="fr-FR"/>
              </w:rPr>
              <w:t xml:space="preserve"> — source à partir de laquelle l’effet a été identifié (p. ex. vidéo, document, blog</w:t>
            </w:r>
            <w:r>
              <w:rPr>
                <w:b w:val="0"/>
                <w:bCs w:val="0"/>
                <w:lang w:val="fr-FR"/>
              </w:rPr>
              <w:t>ue</w:t>
            </w:r>
            <w:r w:rsidRPr="00E37EE0">
              <w:rPr>
                <w:b w:val="0"/>
                <w:bCs w:val="0"/>
                <w:lang w:val="fr-FR"/>
              </w:rPr>
              <w:t>, enregistrement audio, etc.)</w:t>
            </w:r>
          </w:p>
        </w:tc>
      </w:tr>
      <w:tr w:rsidR="00651485" w:rsidRPr="00637DF7" w14:paraId="69764137" w14:textId="77777777" w:rsidTr="00310D4D">
        <w:trPr>
          <w:trHeight w:val="1201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111FED4E" w14:textId="77777777" w:rsidR="00651485" w:rsidRPr="00E37EE0" w:rsidRDefault="00651485" w:rsidP="00310D4D">
            <w:pPr>
              <w:pStyle w:val="Normal-RNTC"/>
              <w:rPr>
                <w:lang w:val="fr-FR" w:eastAsia="en-ZA"/>
              </w:rPr>
            </w:pPr>
          </w:p>
          <w:p w14:paraId="10DF8176" w14:textId="77777777" w:rsidR="00651485" w:rsidRPr="00E37EE0" w:rsidRDefault="00651485" w:rsidP="00310D4D">
            <w:pPr>
              <w:rPr>
                <w:rFonts w:eastAsia="Times New Roman" w:cs="Calibri"/>
                <w:b/>
                <w:bCs/>
                <w:color w:val="000000"/>
                <w:szCs w:val="18"/>
                <w:lang w:val="fr-FR" w:eastAsia="en-ZA"/>
              </w:rPr>
            </w:pPr>
          </w:p>
        </w:tc>
      </w:tr>
      <w:tr w:rsidR="00651485" w:rsidRPr="004731DD" w14:paraId="2FF8983C" w14:textId="77777777" w:rsidTr="00310D4D">
        <w:trPr>
          <w:trHeight w:val="384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78B0C168" w14:textId="77777777" w:rsidR="00651485" w:rsidRPr="004731DD" w:rsidRDefault="00651485" w:rsidP="00310D4D">
            <w:pPr>
              <w:pStyle w:val="NormalTableTitles-RNTC"/>
              <w:jc w:val="left"/>
            </w:pPr>
            <w:proofErr w:type="spellStart"/>
            <w:r w:rsidRPr="00E37EE0">
              <w:t>Coordonnées</w:t>
            </w:r>
            <w:proofErr w:type="spellEnd"/>
            <w:r w:rsidRPr="00E37EE0">
              <w:t xml:space="preserve"> </w:t>
            </w:r>
            <w:proofErr w:type="spellStart"/>
            <w:r w:rsidRPr="00E37EE0">
              <w:t>importantes</w:t>
            </w:r>
            <w:proofErr w:type="spellEnd"/>
          </w:p>
        </w:tc>
      </w:tr>
      <w:tr w:rsidR="00651485" w:rsidRPr="004731DD" w14:paraId="2033DBDA" w14:textId="77777777" w:rsidTr="00310D4D">
        <w:trPr>
          <w:trHeight w:val="1597"/>
        </w:trPr>
        <w:tc>
          <w:tcPr>
            <w:tcW w:w="9495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6EF50D89" w14:textId="77777777" w:rsidR="00651485" w:rsidRPr="004731DD" w:rsidRDefault="00651485" w:rsidP="00310D4D">
            <w:pPr>
              <w:pStyle w:val="Normal-RNTC"/>
              <w:rPr>
                <w:lang w:eastAsia="en-ZA"/>
              </w:rPr>
            </w:pPr>
          </w:p>
          <w:p w14:paraId="4A153582" w14:textId="77777777" w:rsidR="00651485" w:rsidRPr="004731DD" w:rsidRDefault="00651485" w:rsidP="00310D4D">
            <w:pPr>
              <w:pStyle w:val="Normal-RNTC"/>
              <w:rPr>
                <w:lang w:eastAsia="en-ZA"/>
              </w:rPr>
            </w:pPr>
          </w:p>
          <w:p w14:paraId="2AB29611" w14:textId="77777777" w:rsidR="00651485" w:rsidRPr="004731DD" w:rsidRDefault="00651485" w:rsidP="00310D4D">
            <w:pPr>
              <w:rPr>
                <w:rFonts w:eastAsia="Times New Roman" w:cs="Calibri"/>
                <w:b/>
                <w:bCs/>
                <w:color w:val="000000"/>
                <w:szCs w:val="18"/>
                <w:lang w:eastAsia="en-ZA"/>
              </w:rPr>
            </w:pPr>
          </w:p>
        </w:tc>
      </w:tr>
    </w:tbl>
    <w:p w14:paraId="0085ED3A" w14:textId="77777777" w:rsidR="00651485" w:rsidRDefault="00651485" w:rsidP="00651485">
      <w:pPr>
        <w:pStyle w:val="SmallHeadingItalic-RNTC"/>
        <w:rPr>
          <w:lang w:val="fr-FR"/>
        </w:rPr>
      </w:pPr>
    </w:p>
    <w:p w14:paraId="2CEA71EF" w14:textId="77777777" w:rsidR="00651485" w:rsidRPr="00E37EE0" w:rsidRDefault="00651485" w:rsidP="00651485">
      <w:pPr>
        <w:pStyle w:val="SmallHeadingItalic-RNTC"/>
        <w:rPr>
          <w:lang w:val="fr-FR" w:eastAsia="en-GB"/>
        </w:rPr>
      </w:pPr>
      <w:bookmarkStart w:id="2" w:name="_GoBack"/>
      <w:bookmarkEnd w:id="2"/>
      <w:r w:rsidRPr="00E37EE0">
        <w:rPr>
          <w:lang w:val="fr-FR"/>
        </w:rPr>
        <w:t>Adapté de</w:t>
      </w:r>
      <w:r>
        <w:rPr>
          <w:lang w:val="fr-FR"/>
        </w:rPr>
        <w:t> :</w:t>
      </w:r>
      <w:r w:rsidRPr="00E37EE0">
        <w:rPr>
          <w:lang w:val="fr-FR"/>
        </w:rPr>
        <w:t xml:space="preserve"> </w:t>
      </w:r>
      <w:hyperlink r:id="rId4">
        <w:r w:rsidRPr="00E37EE0">
          <w:rPr>
            <w:rStyle w:val="AssignmentLink-RNTCChar"/>
            <w:lang w:val="fr-FR"/>
          </w:rPr>
          <w:t>https://www.civicus.org/monitoring-toolkits/toolkit/outcome-harvesting/</w:t>
        </w:r>
      </w:hyperlink>
    </w:p>
    <w:p w14:paraId="6DB8285B" w14:textId="77777777" w:rsidR="00746C7D" w:rsidRPr="00651485" w:rsidRDefault="00746C7D">
      <w:pPr>
        <w:rPr>
          <w:lang w:val="fr-FR"/>
        </w:rPr>
      </w:pPr>
    </w:p>
    <w:sectPr w:rsidR="00746C7D" w:rsidRPr="00651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﷽﷽﷽﷽﷽﷽﷽﷽"/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85"/>
    <w:rsid w:val="00332139"/>
    <w:rsid w:val="00651485"/>
    <w:rsid w:val="0074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3A49A"/>
  <w15:chartTrackingRefBased/>
  <w15:docId w15:val="{A558AE4A-2649-674D-B208-20041B3D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1485"/>
    <w:rPr>
      <w:rFonts w:ascii="Calibri" w:eastAsia="Calibri" w:hAnsi="Calibri" w:cs="Times New Roman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RNTC">
    <w:name w:val="Normal - RNTC"/>
    <w:basedOn w:val="Normal"/>
    <w:link w:val="Normal-RNTCChar"/>
    <w:qFormat/>
    <w:rsid w:val="00651485"/>
    <w:pPr>
      <w:ind w:left="720"/>
    </w:pPr>
    <w:rPr>
      <w:rFonts w:ascii="Montserrat" w:hAnsi="Montserrat"/>
      <w:color w:val="000000"/>
      <w:szCs w:val="20"/>
      <w:lang w:val="en-GB"/>
    </w:rPr>
  </w:style>
  <w:style w:type="table" w:styleId="TableGrid">
    <w:name w:val="Table Grid"/>
    <w:basedOn w:val="TableNormal"/>
    <w:uiPriority w:val="39"/>
    <w:rsid w:val="00651485"/>
    <w:rPr>
      <w:rFonts w:ascii="Calibri" w:eastAsia="Calibri" w:hAnsi="Calibri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RNTCChar">
    <w:name w:val="Normal - RNTC Char"/>
    <w:basedOn w:val="DefaultParagraphFont"/>
    <w:link w:val="Normal-RNTC"/>
    <w:rsid w:val="00651485"/>
    <w:rPr>
      <w:rFonts w:ascii="Montserrat" w:eastAsia="Calibri" w:hAnsi="Montserrat" w:cs="Times New Roman"/>
      <w:color w:val="000000"/>
      <w:sz w:val="18"/>
      <w:szCs w:val="20"/>
    </w:rPr>
  </w:style>
  <w:style w:type="paragraph" w:customStyle="1" w:styleId="SmallHeading-RNTC">
    <w:name w:val="Small Heading - RNTC"/>
    <w:basedOn w:val="Normal-RNTC"/>
    <w:next w:val="Normal-RNTC"/>
    <w:link w:val="SmallHeading-RNTCChar"/>
    <w:qFormat/>
    <w:rsid w:val="00651485"/>
    <w:rPr>
      <w:b/>
      <w:bCs/>
      <w:color w:val="554789"/>
    </w:rPr>
  </w:style>
  <w:style w:type="paragraph" w:customStyle="1" w:styleId="SmallHeadingItalic-RNTC">
    <w:name w:val="Small Heading Italic - RNTC"/>
    <w:basedOn w:val="Normal-RNTC"/>
    <w:qFormat/>
    <w:rsid w:val="00651485"/>
    <w:rPr>
      <w:bCs/>
      <w:i/>
      <w:iCs/>
      <w:color w:val="554789"/>
    </w:rPr>
  </w:style>
  <w:style w:type="character" w:customStyle="1" w:styleId="SmallHeading-RNTCChar">
    <w:name w:val="Small Heading - RNTC Char"/>
    <w:basedOn w:val="Normal-RNTCChar"/>
    <w:link w:val="SmallHeading-RNTC"/>
    <w:rsid w:val="00651485"/>
    <w:rPr>
      <w:rFonts w:ascii="Montserrat" w:eastAsia="Calibri" w:hAnsi="Montserrat" w:cs="Times New Roman"/>
      <w:b/>
      <w:bCs/>
      <w:color w:val="554789"/>
      <w:sz w:val="18"/>
      <w:szCs w:val="20"/>
    </w:rPr>
  </w:style>
  <w:style w:type="paragraph" w:customStyle="1" w:styleId="AssignmentLink-RNTC">
    <w:name w:val="Assignment Link - RNTC"/>
    <w:basedOn w:val="SmallHeading-RNTC"/>
    <w:next w:val="Normal-RNTC"/>
    <w:link w:val="AssignmentLink-RNTCChar"/>
    <w:rsid w:val="00651485"/>
    <w:rPr>
      <w:u w:val="single"/>
    </w:rPr>
  </w:style>
  <w:style w:type="character" w:customStyle="1" w:styleId="AssignmentLink-RNTCChar">
    <w:name w:val="Assignment Link - RNTC Char"/>
    <w:basedOn w:val="SmallHeading-RNTCChar"/>
    <w:link w:val="AssignmentLink-RNTC"/>
    <w:rsid w:val="00651485"/>
    <w:rPr>
      <w:rFonts w:ascii="Montserrat" w:eastAsia="Calibri" w:hAnsi="Montserrat" w:cs="Times New Roman"/>
      <w:b/>
      <w:bCs/>
      <w:color w:val="554789"/>
      <w:sz w:val="18"/>
      <w:szCs w:val="20"/>
      <w:u w:val="single"/>
    </w:rPr>
  </w:style>
  <w:style w:type="paragraph" w:customStyle="1" w:styleId="NormalTableTitles-RNTC">
    <w:name w:val="Normal Table Titles - RNTC"/>
    <w:basedOn w:val="Normal-RNTC"/>
    <w:rsid w:val="00651485"/>
    <w:pPr>
      <w:ind w:left="0"/>
      <w:jc w:val="center"/>
    </w:pPr>
    <w:rPr>
      <w:b/>
      <w:bCs/>
      <w:color w:val="FFFFFF" w:themeColor="background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vicus.org/monitoring-toolkits/toolkit/outcome-harves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Tronciu</dc:creator>
  <cp:keywords/>
  <dc:description/>
  <cp:lastModifiedBy>Lily Tronciu</cp:lastModifiedBy>
  <cp:revision>2</cp:revision>
  <cp:lastPrinted>2021-06-02T13:39:00Z</cp:lastPrinted>
  <dcterms:created xsi:type="dcterms:W3CDTF">2021-06-02T13:42:00Z</dcterms:created>
  <dcterms:modified xsi:type="dcterms:W3CDTF">2021-06-02T13:42:00Z</dcterms:modified>
</cp:coreProperties>
</file>