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DCB14" w14:textId="77777777" w:rsidR="00206D5B" w:rsidRPr="00323BC6" w:rsidRDefault="00206D5B" w:rsidP="00206D5B">
      <w:pPr>
        <w:pStyle w:val="SmallHeading-RNTC"/>
        <w:ind w:left="0"/>
        <w:rPr>
          <w:sz w:val="32"/>
          <w:szCs w:val="36"/>
        </w:rPr>
      </w:pPr>
      <w:bookmarkStart w:id="0" w:name="workplan"/>
      <w:r w:rsidRPr="00323BC6">
        <w:rPr>
          <w:sz w:val="32"/>
          <w:szCs w:val="36"/>
        </w:rPr>
        <w:t>WORKPLAN PER ADVOCACY OBJECTIVE TEMPLATE</w:t>
      </w:r>
    </w:p>
    <w:bookmarkEnd w:id="0"/>
    <w:p w14:paraId="7AC4CBCD" w14:textId="77777777" w:rsidR="00206D5B" w:rsidRPr="00552143" w:rsidRDefault="00206D5B" w:rsidP="00206D5B">
      <w:pPr>
        <w:pStyle w:val="Normal-RNTC"/>
      </w:pPr>
    </w:p>
    <w:tbl>
      <w:tblPr>
        <w:tblW w:w="0" w:type="auto"/>
        <w:tblInd w:w="-5" w:type="dxa"/>
        <w:tblBorders>
          <w:top w:val="single" w:sz="4" w:space="0" w:color="554789"/>
          <w:left w:val="single" w:sz="4" w:space="0" w:color="554789"/>
          <w:bottom w:val="single" w:sz="4" w:space="0" w:color="554789"/>
          <w:right w:val="single" w:sz="4" w:space="0" w:color="554789"/>
          <w:insideH w:val="single" w:sz="4" w:space="0" w:color="554789"/>
          <w:insideV w:val="single" w:sz="4" w:space="0" w:color="554789"/>
        </w:tblBorders>
        <w:tblLook w:val="04A0" w:firstRow="1" w:lastRow="0" w:firstColumn="1" w:lastColumn="0" w:noHBand="0" w:noVBand="1"/>
      </w:tblPr>
      <w:tblGrid>
        <w:gridCol w:w="2835"/>
        <w:gridCol w:w="10915"/>
      </w:tblGrid>
      <w:tr w:rsidR="00206D5B" w:rsidRPr="00552143" w14:paraId="4713C1DF" w14:textId="77777777" w:rsidTr="00206D5B">
        <w:trPr>
          <w:trHeight w:val="74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ACB7C51" w14:textId="77777777" w:rsidR="00206D5B" w:rsidRPr="00A43CEF" w:rsidRDefault="00206D5B" w:rsidP="00D5541B">
            <w:pPr>
              <w:pStyle w:val="NormalTableTitles-RNTC"/>
              <w:jc w:val="left"/>
              <w:rPr>
                <w:color w:val="554789"/>
              </w:rPr>
            </w:pPr>
            <w:r w:rsidRPr="00A43CEF">
              <w:rPr>
                <w:color w:val="554789"/>
              </w:rPr>
              <w:t>Objective:</w:t>
            </w:r>
          </w:p>
        </w:tc>
        <w:tc>
          <w:tcPr>
            <w:tcW w:w="10915" w:type="dxa"/>
            <w:vAlign w:val="center"/>
          </w:tcPr>
          <w:p w14:paraId="1B6D3194" w14:textId="77777777" w:rsidR="00206D5B" w:rsidRPr="00A43CEF" w:rsidRDefault="00206D5B" w:rsidP="00D5541B">
            <w:pPr>
              <w:pStyle w:val="NormalTableTitles-RNTC"/>
              <w:jc w:val="left"/>
              <w:rPr>
                <w:color w:val="554789"/>
                <w:szCs w:val="18"/>
              </w:rPr>
            </w:pPr>
          </w:p>
        </w:tc>
      </w:tr>
      <w:tr w:rsidR="00206D5B" w:rsidRPr="00552143" w14:paraId="7EE427EF" w14:textId="77777777" w:rsidTr="00206D5B">
        <w:trPr>
          <w:trHeight w:val="74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C01704F" w14:textId="77777777" w:rsidR="00206D5B" w:rsidRPr="00A43CEF" w:rsidRDefault="00206D5B" w:rsidP="00D5541B">
            <w:pPr>
              <w:pStyle w:val="NormalTableTitles-RNTC"/>
              <w:jc w:val="left"/>
              <w:rPr>
                <w:color w:val="554789"/>
              </w:rPr>
            </w:pPr>
            <w:r w:rsidRPr="00A43CEF">
              <w:rPr>
                <w:color w:val="554789"/>
              </w:rPr>
              <w:t>Direct target</w:t>
            </w:r>
          </w:p>
        </w:tc>
        <w:tc>
          <w:tcPr>
            <w:tcW w:w="10915" w:type="dxa"/>
            <w:vAlign w:val="center"/>
          </w:tcPr>
          <w:p w14:paraId="3E3E80E8" w14:textId="77777777" w:rsidR="00206D5B" w:rsidRPr="00552143" w:rsidRDefault="00206D5B" w:rsidP="00D5541B">
            <w:pPr>
              <w:rPr>
                <w:rFonts w:ascii="Montserrat" w:hAnsi="Montserrat"/>
                <w:szCs w:val="18"/>
              </w:rPr>
            </w:pPr>
          </w:p>
        </w:tc>
      </w:tr>
      <w:tr w:rsidR="00206D5B" w:rsidRPr="00552143" w14:paraId="7FC6F4A3" w14:textId="77777777" w:rsidTr="00206D5B">
        <w:trPr>
          <w:trHeight w:val="74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1DCEBFF" w14:textId="77777777" w:rsidR="00206D5B" w:rsidRPr="00A43CEF" w:rsidRDefault="00206D5B" w:rsidP="00D5541B">
            <w:pPr>
              <w:pStyle w:val="NormalTableTitles-RNTC"/>
              <w:jc w:val="left"/>
              <w:rPr>
                <w:color w:val="554789"/>
              </w:rPr>
            </w:pPr>
            <w:r w:rsidRPr="00A43CEF">
              <w:rPr>
                <w:color w:val="554789"/>
              </w:rPr>
              <w:t>Indirect target</w:t>
            </w:r>
          </w:p>
        </w:tc>
        <w:tc>
          <w:tcPr>
            <w:tcW w:w="10915" w:type="dxa"/>
            <w:vAlign w:val="center"/>
          </w:tcPr>
          <w:p w14:paraId="635645F7" w14:textId="77777777" w:rsidR="00206D5B" w:rsidRPr="00552143" w:rsidRDefault="00206D5B" w:rsidP="00D5541B">
            <w:pPr>
              <w:rPr>
                <w:rFonts w:ascii="Montserrat" w:hAnsi="Montserrat"/>
                <w:szCs w:val="18"/>
              </w:rPr>
            </w:pPr>
          </w:p>
        </w:tc>
      </w:tr>
      <w:tr w:rsidR="00206D5B" w:rsidRPr="00552143" w14:paraId="44F034BF" w14:textId="77777777" w:rsidTr="00206D5B">
        <w:trPr>
          <w:trHeight w:val="74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EA3FE3D" w14:textId="77777777" w:rsidR="00206D5B" w:rsidRPr="00A43CEF" w:rsidRDefault="00206D5B" w:rsidP="00D5541B">
            <w:pPr>
              <w:pStyle w:val="NormalTableTitles-RNTC"/>
              <w:jc w:val="left"/>
              <w:rPr>
                <w:color w:val="554789"/>
              </w:rPr>
            </w:pPr>
            <w:r w:rsidRPr="00A43CEF">
              <w:rPr>
                <w:color w:val="554789"/>
              </w:rPr>
              <w:t>Alliances/partners</w:t>
            </w:r>
          </w:p>
        </w:tc>
        <w:tc>
          <w:tcPr>
            <w:tcW w:w="10915" w:type="dxa"/>
            <w:vAlign w:val="center"/>
          </w:tcPr>
          <w:p w14:paraId="445D28BA" w14:textId="77777777" w:rsidR="00206D5B" w:rsidRPr="00552143" w:rsidRDefault="00206D5B" w:rsidP="00D5541B">
            <w:pPr>
              <w:rPr>
                <w:rFonts w:ascii="Montserrat" w:hAnsi="Montserrat"/>
                <w:szCs w:val="18"/>
              </w:rPr>
            </w:pPr>
          </w:p>
        </w:tc>
      </w:tr>
      <w:tr w:rsidR="00206D5B" w:rsidRPr="00552143" w14:paraId="0A229863" w14:textId="77777777" w:rsidTr="00206D5B">
        <w:trPr>
          <w:trHeight w:val="74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E2460AC" w14:textId="77777777" w:rsidR="00206D5B" w:rsidRPr="00A43CEF" w:rsidRDefault="00206D5B" w:rsidP="00D5541B">
            <w:pPr>
              <w:pStyle w:val="NormalTableTitles-RNTC"/>
              <w:jc w:val="left"/>
              <w:rPr>
                <w:color w:val="554789"/>
              </w:rPr>
            </w:pPr>
            <w:r w:rsidRPr="00A43CEF">
              <w:rPr>
                <w:color w:val="554789"/>
              </w:rPr>
              <w:t>Advocacy message</w:t>
            </w:r>
          </w:p>
        </w:tc>
        <w:tc>
          <w:tcPr>
            <w:tcW w:w="10915" w:type="dxa"/>
            <w:vAlign w:val="center"/>
          </w:tcPr>
          <w:p w14:paraId="649D85CB" w14:textId="77777777" w:rsidR="00206D5B" w:rsidRPr="00552143" w:rsidRDefault="00206D5B" w:rsidP="00D5541B">
            <w:pPr>
              <w:rPr>
                <w:rFonts w:ascii="Montserrat" w:hAnsi="Montserrat"/>
                <w:szCs w:val="18"/>
              </w:rPr>
            </w:pPr>
          </w:p>
        </w:tc>
      </w:tr>
    </w:tbl>
    <w:p w14:paraId="6C3CC70F" w14:textId="77777777" w:rsidR="00206D5B" w:rsidRPr="00552143" w:rsidRDefault="00206D5B" w:rsidP="00206D5B">
      <w:pPr>
        <w:pStyle w:val="Normal-RNTC"/>
      </w:pPr>
    </w:p>
    <w:p w14:paraId="72AD7405" w14:textId="77777777" w:rsidR="00206D5B" w:rsidRPr="00552143" w:rsidRDefault="00206D5B" w:rsidP="00206D5B">
      <w:pPr>
        <w:pStyle w:val="Normal-RNTC"/>
      </w:pPr>
    </w:p>
    <w:tbl>
      <w:tblPr>
        <w:tblW w:w="0" w:type="auto"/>
        <w:tblInd w:w="-5" w:type="dxa"/>
        <w:tblBorders>
          <w:top w:val="single" w:sz="4" w:space="0" w:color="554789"/>
          <w:left w:val="single" w:sz="4" w:space="0" w:color="554789"/>
          <w:bottom w:val="single" w:sz="4" w:space="0" w:color="554789"/>
          <w:right w:val="single" w:sz="4" w:space="0" w:color="554789"/>
          <w:insideH w:val="single" w:sz="4" w:space="0" w:color="554789"/>
          <w:insideV w:val="single" w:sz="4" w:space="0" w:color="554789"/>
        </w:tblBorders>
        <w:tblLayout w:type="fixed"/>
        <w:tblLook w:val="04A0" w:firstRow="1" w:lastRow="0" w:firstColumn="1" w:lastColumn="0" w:noHBand="0" w:noVBand="1"/>
      </w:tblPr>
      <w:tblGrid>
        <w:gridCol w:w="1964"/>
        <w:gridCol w:w="1964"/>
        <w:gridCol w:w="1964"/>
        <w:gridCol w:w="1965"/>
        <w:gridCol w:w="1964"/>
        <w:gridCol w:w="1964"/>
        <w:gridCol w:w="1965"/>
      </w:tblGrid>
      <w:tr w:rsidR="00206D5B" w:rsidRPr="00A43CEF" w14:paraId="661CF429" w14:textId="77777777" w:rsidTr="00206D5B">
        <w:trPr>
          <w:trHeight w:val="833"/>
        </w:trPr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0348E17A" w14:textId="77777777" w:rsidR="00206D5B" w:rsidRPr="00675CCD" w:rsidRDefault="00206D5B" w:rsidP="00D5541B">
            <w:pPr>
              <w:pStyle w:val="NormalTableTitles-RNTC"/>
              <w:rPr>
                <w:color w:val="554789"/>
                <w:sz w:val="16"/>
                <w:szCs w:val="18"/>
              </w:rPr>
            </w:pPr>
            <w:r w:rsidRPr="00675CCD">
              <w:rPr>
                <w:color w:val="554789"/>
                <w:sz w:val="16"/>
                <w:szCs w:val="18"/>
              </w:rPr>
              <w:t xml:space="preserve">Advocacy activity </w:t>
            </w:r>
            <w:r w:rsidRPr="00675CCD">
              <w:rPr>
                <w:b w:val="0"/>
                <w:bCs w:val="0"/>
                <w:color w:val="554789"/>
                <w:sz w:val="16"/>
                <w:szCs w:val="18"/>
              </w:rPr>
              <w:t>(what)</w:t>
            </w:r>
          </w:p>
        </w:tc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1DFEA9F6" w14:textId="77777777" w:rsidR="00206D5B" w:rsidRPr="00675CCD" w:rsidRDefault="00206D5B" w:rsidP="00D5541B">
            <w:pPr>
              <w:pStyle w:val="NormalTableTitles-RNTC"/>
              <w:rPr>
                <w:color w:val="554789"/>
                <w:sz w:val="16"/>
                <w:szCs w:val="18"/>
              </w:rPr>
            </w:pPr>
            <w:r w:rsidRPr="00675CCD">
              <w:rPr>
                <w:color w:val="554789"/>
                <w:sz w:val="16"/>
                <w:szCs w:val="18"/>
              </w:rPr>
              <w:t xml:space="preserve">Strategy/methodology </w:t>
            </w:r>
            <w:r w:rsidRPr="00675CCD">
              <w:rPr>
                <w:b w:val="0"/>
                <w:bCs w:val="0"/>
                <w:color w:val="554789"/>
                <w:sz w:val="16"/>
                <w:szCs w:val="18"/>
              </w:rPr>
              <w:t>(why)</w:t>
            </w:r>
          </w:p>
        </w:tc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4DCB1564" w14:textId="77777777" w:rsidR="00206D5B" w:rsidRPr="00675CCD" w:rsidRDefault="00206D5B" w:rsidP="00D5541B">
            <w:pPr>
              <w:pStyle w:val="NormalTableTitles-RNTC"/>
              <w:rPr>
                <w:color w:val="554789"/>
                <w:sz w:val="16"/>
                <w:szCs w:val="18"/>
              </w:rPr>
            </w:pPr>
            <w:r w:rsidRPr="00675CCD">
              <w:rPr>
                <w:color w:val="554789"/>
                <w:sz w:val="16"/>
                <w:szCs w:val="18"/>
              </w:rPr>
              <w:t>Resources needed</w:t>
            </w: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030071B4" w14:textId="77777777" w:rsidR="00206D5B" w:rsidRPr="00675CCD" w:rsidRDefault="00206D5B" w:rsidP="00D5541B">
            <w:pPr>
              <w:pStyle w:val="NormalTableTitles-RNTC"/>
              <w:rPr>
                <w:color w:val="554789"/>
                <w:sz w:val="16"/>
                <w:szCs w:val="18"/>
              </w:rPr>
            </w:pPr>
            <w:r w:rsidRPr="00675CCD">
              <w:rPr>
                <w:color w:val="554789"/>
                <w:sz w:val="16"/>
                <w:szCs w:val="18"/>
              </w:rPr>
              <w:t>Who is responsible</w:t>
            </w:r>
          </w:p>
        </w:tc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4316A7BC" w14:textId="77777777" w:rsidR="00206D5B" w:rsidRPr="00675CCD" w:rsidRDefault="00206D5B" w:rsidP="00D5541B">
            <w:pPr>
              <w:pStyle w:val="NormalTableTitles-RNTC"/>
              <w:rPr>
                <w:color w:val="554789"/>
                <w:sz w:val="16"/>
                <w:szCs w:val="18"/>
              </w:rPr>
            </w:pPr>
            <w:r w:rsidRPr="00675CCD">
              <w:rPr>
                <w:color w:val="554789"/>
                <w:sz w:val="16"/>
                <w:szCs w:val="18"/>
              </w:rPr>
              <w:t>Timeframe</w:t>
            </w:r>
          </w:p>
        </w:tc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572DAA9E" w14:textId="77777777" w:rsidR="00206D5B" w:rsidRPr="00675CCD" w:rsidRDefault="00206D5B" w:rsidP="00D5541B">
            <w:pPr>
              <w:pStyle w:val="NormalTableTitles-RNTC"/>
              <w:rPr>
                <w:color w:val="554789"/>
                <w:sz w:val="16"/>
                <w:szCs w:val="18"/>
              </w:rPr>
            </w:pPr>
            <w:r w:rsidRPr="00675CCD">
              <w:rPr>
                <w:color w:val="554789"/>
                <w:sz w:val="16"/>
                <w:szCs w:val="18"/>
              </w:rPr>
              <w:t>Budget</w:t>
            </w: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0DF75FA5" w14:textId="77777777" w:rsidR="00206D5B" w:rsidRPr="00675CCD" w:rsidRDefault="00206D5B" w:rsidP="00D5541B">
            <w:pPr>
              <w:pStyle w:val="NormalTableTitles-RNTC"/>
              <w:rPr>
                <w:color w:val="554789"/>
                <w:sz w:val="16"/>
                <w:szCs w:val="18"/>
              </w:rPr>
            </w:pPr>
            <w:r w:rsidRPr="00675CCD">
              <w:rPr>
                <w:color w:val="554789"/>
                <w:sz w:val="16"/>
                <w:szCs w:val="18"/>
              </w:rPr>
              <w:t>Indicator</w:t>
            </w:r>
          </w:p>
        </w:tc>
      </w:tr>
      <w:tr w:rsidR="00206D5B" w:rsidRPr="00A43CEF" w14:paraId="25D66484" w14:textId="77777777" w:rsidTr="00206D5B">
        <w:trPr>
          <w:trHeight w:val="833"/>
        </w:trPr>
        <w:tc>
          <w:tcPr>
            <w:tcW w:w="1964" w:type="dxa"/>
            <w:vAlign w:val="center"/>
          </w:tcPr>
          <w:p w14:paraId="7FCFC413" w14:textId="77777777" w:rsidR="00206D5B" w:rsidRPr="00A43CEF" w:rsidRDefault="00206D5B" w:rsidP="00D5541B">
            <w:pPr>
              <w:pStyle w:val="NormalTableTitles-RNTC"/>
              <w:rPr>
                <w:color w:val="554789"/>
                <w:szCs w:val="18"/>
              </w:rPr>
            </w:pPr>
          </w:p>
        </w:tc>
        <w:tc>
          <w:tcPr>
            <w:tcW w:w="1964" w:type="dxa"/>
            <w:vAlign w:val="center"/>
          </w:tcPr>
          <w:p w14:paraId="60A1FE6B" w14:textId="77777777" w:rsidR="00206D5B" w:rsidRPr="00A43CEF" w:rsidRDefault="00206D5B" w:rsidP="00D5541B">
            <w:pPr>
              <w:pStyle w:val="NormalTableTitles-RNTC"/>
              <w:rPr>
                <w:color w:val="554789"/>
                <w:szCs w:val="18"/>
              </w:rPr>
            </w:pPr>
          </w:p>
        </w:tc>
        <w:tc>
          <w:tcPr>
            <w:tcW w:w="1964" w:type="dxa"/>
            <w:vAlign w:val="center"/>
          </w:tcPr>
          <w:p w14:paraId="41AA2FE7" w14:textId="77777777" w:rsidR="00206D5B" w:rsidRPr="00A43CEF" w:rsidRDefault="00206D5B" w:rsidP="00D5541B">
            <w:pPr>
              <w:pStyle w:val="NormalTableTitles-RNTC"/>
              <w:rPr>
                <w:color w:val="554789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38FC9360" w14:textId="77777777" w:rsidR="00206D5B" w:rsidRPr="00A43CEF" w:rsidRDefault="00206D5B" w:rsidP="00D5541B">
            <w:pPr>
              <w:pStyle w:val="NormalTableTitles-RNTC"/>
              <w:rPr>
                <w:color w:val="554789"/>
                <w:szCs w:val="18"/>
              </w:rPr>
            </w:pPr>
          </w:p>
        </w:tc>
        <w:tc>
          <w:tcPr>
            <w:tcW w:w="1964" w:type="dxa"/>
            <w:vAlign w:val="center"/>
          </w:tcPr>
          <w:p w14:paraId="4CAE9747" w14:textId="77777777" w:rsidR="00206D5B" w:rsidRPr="00A43CEF" w:rsidRDefault="00206D5B" w:rsidP="00D5541B">
            <w:pPr>
              <w:pStyle w:val="NormalTableTitles-RNTC"/>
              <w:rPr>
                <w:color w:val="554789"/>
                <w:szCs w:val="18"/>
              </w:rPr>
            </w:pPr>
          </w:p>
        </w:tc>
        <w:tc>
          <w:tcPr>
            <w:tcW w:w="1964" w:type="dxa"/>
            <w:vAlign w:val="center"/>
          </w:tcPr>
          <w:p w14:paraId="60EE4A9E" w14:textId="77777777" w:rsidR="00206D5B" w:rsidRPr="00A43CEF" w:rsidRDefault="00206D5B" w:rsidP="00D5541B">
            <w:pPr>
              <w:pStyle w:val="NormalTableTitles-RNTC"/>
              <w:rPr>
                <w:color w:val="554789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30B188B5" w14:textId="77777777" w:rsidR="00206D5B" w:rsidRPr="00A43CEF" w:rsidRDefault="00206D5B" w:rsidP="00D5541B">
            <w:pPr>
              <w:pStyle w:val="NormalTableTitles-RNTC"/>
              <w:rPr>
                <w:color w:val="554789"/>
                <w:szCs w:val="18"/>
              </w:rPr>
            </w:pPr>
          </w:p>
        </w:tc>
      </w:tr>
      <w:tr w:rsidR="00206D5B" w:rsidRPr="00A43CEF" w14:paraId="28356723" w14:textId="77777777" w:rsidTr="00206D5B">
        <w:trPr>
          <w:trHeight w:val="833"/>
        </w:trPr>
        <w:tc>
          <w:tcPr>
            <w:tcW w:w="1964" w:type="dxa"/>
            <w:vAlign w:val="center"/>
          </w:tcPr>
          <w:p w14:paraId="2CDAF0D9" w14:textId="77777777" w:rsidR="00206D5B" w:rsidRPr="00A43CEF" w:rsidRDefault="00206D5B" w:rsidP="00D5541B">
            <w:pPr>
              <w:pStyle w:val="NormalTableTitles-RNTC"/>
              <w:rPr>
                <w:color w:val="554789"/>
                <w:szCs w:val="18"/>
              </w:rPr>
            </w:pPr>
          </w:p>
        </w:tc>
        <w:tc>
          <w:tcPr>
            <w:tcW w:w="1964" w:type="dxa"/>
            <w:vAlign w:val="center"/>
          </w:tcPr>
          <w:p w14:paraId="665686F4" w14:textId="77777777" w:rsidR="00206D5B" w:rsidRPr="00A43CEF" w:rsidRDefault="00206D5B" w:rsidP="00D5541B">
            <w:pPr>
              <w:pStyle w:val="NormalTableTitles-RNTC"/>
              <w:rPr>
                <w:color w:val="554789"/>
                <w:szCs w:val="18"/>
              </w:rPr>
            </w:pPr>
          </w:p>
        </w:tc>
        <w:tc>
          <w:tcPr>
            <w:tcW w:w="1964" w:type="dxa"/>
            <w:vAlign w:val="center"/>
          </w:tcPr>
          <w:p w14:paraId="20841B7B" w14:textId="77777777" w:rsidR="00206D5B" w:rsidRPr="00A43CEF" w:rsidRDefault="00206D5B" w:rsidP="00D5541B">
            <w:pPr>
              <w:pStyle w:val="NormalTableTitles-RNTC"/>
              <w:rPr>
                <w:color w:val="554789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071EF330" w14:textId="77777777" w:rsidR="00206D5B" w:rsidRPr="00A43CEF" w:rsidRDefault="00206D5B" w:rsidP="00D5541B">
            <w:pPr>
              <w:pStyle w:val="NormalTableTitles-RNTC"/>
              <w:rPr>
                <w:color w:val="554789"/>
                <w:szCs w:val="18"/>
              </w:rPr>
            </w:pPr>
          </w:p>
        </w:tc>
        <w:tc>
          <w:tcPr>
            <w:tcW w:w="1964" w:type="dxa"/>
            <w:vAlign w:val="center"/>
          </w:tcPr>
          <w:p w14:paraId="49642013" w14:textId="77777777" w:rsidR="00206D5B" w:rsidRPr="00A43CEF" w:rsidRDefault="00206D5B" w:rsidP="00D5541B">
            <w:pPr>
              <w:pStyle w:val="NormalTableTitles-RNTC"/>
              <w:rPr>
                <w:color w:val="554789"/>
                <w:szCs w:val="18"/>
              </w:rPr>
            </w:pPr>
          </w:p>
        </w:tc>
        <w:tc>
          <w:tcPr>
            <w:tcW w:w="1964" w:type="dxa"/>
            <w:vAlign w:val="center"/>
          </w:tcPr>
          <w:p w14:paraId="212F561E" w14:textId="77777777" w:rsidR="00206D5B" w:rsidRPr="00A43CEF" w:rsidRDefault="00206D5B" w:rsidP="00D5541B">
            <w:pPr>
              <w:pStyle w:val="NormalTableTitles-RNTC"/>
              <w:rPr>
                <w:color w:val="554789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30076EE0" w14:textId="77777777" w:rsidR="00206D5B" w:rsidRPr="00A43CEF" w:rsidRDefault="00206D5B" w:rsidP="00D5541B">
            <w:pPr>
              <w:pStyle w:val="NormalTableTitles-RNTC"/>
              <w:rPr>
                <w:color w:val="554789"/>
                <w:szCs w:val="18"/>
              </w:rPr>
            </w:pPr>
          </w:p>
        </w:tc>
      </w:tr>
      <w:tr w:rsidR="00206D5B" w:rsidRPr="00A43CEF" w14:paraId="420E1169" w14:textId="77777777" w:rsidTr="00206D5B">
        <w:trPr>
          <w:trHeight w:val="833"/>
        </w:trPr>
        <w:tc>
          <w:tcPr>
            <w:tcW w:w="1964" w:type="dxa"/>
            <w:vAlign w:val="center"/>
          </w:tcPr>
          <w:p w14:paraId="23C26270" w14:textId="77777777" w:rsidR="00206D5B" w:rsidRPr="00A43CEF" w:rsidRDefault="00206D5B" w:rsidP="00D5541B">
            <w:pPr>
              <w:pStyle w:val="NormalTableTitles-RNTC"/>
              <w:rPr>
                <w:rFonts w:ascii="Verdana" w:hAnsi="Verdana"/>
                <w:color w:val="554789"/>
                <w:sz w:val="20"/>
              </w:rPr>
            </w:pPr>
          </w:p>
        </w:tc>
        <w:tc>
          <w:tcPr>
            <w:tcW w:w="1964" w:type="dxa"/>
            <w:vAlign w:val="center"/>
          </w:tcPr>
          <w:p w14:paraId="7347296B" w14:textId="77777777" w:rsidR="00206D5B" w:rsidRPr="00A43CEF" w:rsidRDefault="00206D5B" w:rsidP="00D5541B">
            <w:pPr>
              <w:pStyle w:val="NormalTableTitles-RNTC"/>
              <w:rPr>
                <w:rFonts w:ascii="Verdana" w:hAnsi="Verdana"/>
                <w:color w:val="554789"/>
                <w:sz w:val="20"/>
              </w:rPr>
            </w:pPr>
          </w:p>
        </w:tc>
        <w:tc>
          <w:tcPr>
            <w:tcW w:w="1964" w:type="dxa"/>
            <w:vAlign w:val="center"/>
          </w:tcPr>
          <w:p w14:paraId="0C0CD9B2" w14:textId="77777777" w:rsidR="00206D5B" w:rsidRPr="00A43CEF" w:rsidRDefault="00206D5B" w:rsidP="00D5541B">
            <w:pPr>
              <w:pStyle w:val="NormalTableTitles-RNTC"/>
              <w:rPr>
                <w:rFonts w:ascii="Verdana" w:hAnsi="Verdana"/>
                <w:color w:val="554789"/>
                <w:sz w:val="20"/>
              </w:rPr>
            </w:pPr>
          </w:p>
        </w:tc>
        <w:tc>
          <w:tcPr>
            <w:tcW w:w="1965" w:type="dxa"/>
            <w:vAlign w:val="center"/>
          </w:tcPr>
          <w:p w14:paraId="640843D3" w14:textId="77777777" w:rsidR="00206D5B" w:rsidRPr="00A43CEF" w:rsidRDefault="00206D5B" w:rsidP="00D5541B">
            <w:pPr>
              <w:pStyle w:val="NormalTableTitles-RNTC"/>
              <w:rPr>
                <w:rFonts w:ascii="Verdana" w:hAnsi="Verdana"/>
                <w:color w:val="554789"/>
                <w:sz w:val="20"/>
              </w:rPr>
            </w:pPr>
          </w:p>
        </w:tc>
        <w:tc>
          <w:tcPr>
            <w:tcW w:w="1964" w:type="dxa"/>
            <w:vAlign w:val="center"/>
          </w:tcPr>
          <w:p w14:paraId="2C1EDE67" w14:textId="77777777" w:rsidR="00206D5B" w:rsidRPr="00A43CEF" w:rsidRDefault="00206D5B" w:rsidP="00D5541B">
            <w:pPr>
              <w:pStyle w:val="NormalTableTitles-RNTC"/>
              <w:rPr>
                <w:rFonts w:ascii="Verdana" w:hAnsi="Verdana"/>
                <w:color w:val="554789"/>
                <w:sz w:val="20"/>
              </w:rPr>
            </w:pPr>
          </w:p>
        </w:tc>
        <w:tc>
          <w:tcPr>
            <w:tcW w:w="1964" w:type="dxa"/>
            <w:vAlign w:val="center"/>
          </w:tcPr>
          <w:p w14:paraId="3746ECB6" w14:textId="77777777" w:rsidR="00206D5B" w:rsidRPr="00A43CEF" w:rsidRDefault="00206D5B" w:rsidP="00D5541B">
            <w:pPr>
              <w:pStyle w:val="NormalTableTitles-RNTC"/>
              <w:rPr>
                <w:rFonts w:ascii="Verdana" w:hAnsi="Verdana"/>
                <w:color w:val="554789"/>
                <w:sz w:val="20"/>
              </w:rPr>
            </w:pPr>
          </w:p>
        </w:tc>
        <w:tc>
          <w:tcPr>
            <w:tcW w:w="1965" w:type="dxa"/>
            <w:vAlign w:val="center"/>
          </w:tcPr>
          <w:p w14:paraId="36F3CD0C" w14:textId="77777777" w:rsidR="00206D5B" w:rsidRPr="00A43CEF" w:rsidRDefault="00206D5B" w:rsidP="00D5541B">
            <w:pPr>
              <w:pStyle w:val="NormalTableTitles-RNTC"/>
              <w:rPr>
                <w:rFonts w:ascii="Verdana" w:hAnsi="Verdana"/>
                <w:color w:val="554789"/>
                <w:sz w:val="20"/>
              </w:rPr>
            </w:pPr>
          </w:p>
        </w:tc>
      </w:tr>
    </w:tbl>
    <w:p w14:paraId="00C2A49B" w14:textId="77777777" w:rsidR="00746C7D" w:rsidRDefault="00746C7D"/>
    <w:sectPr w:rsidR="00746C7D" w:rsidSect="00206D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tserrat">
    <w:altName w:val="Montserrat"/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5B"/>
    <w:rsid w:val="00206D5B"/>
    <w:rsid w:val="0074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97334F"/>
  <w15:chartTrackingRefBased/>
  <w15:docId w15:val="{E3F8C7CC-80E1-1E49-B602-385D6717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6D5B"/>
    <w:rPr>
      <w:rFonts w:ascii="Calibri" w:eastAsia="Calibri" w:hAnsi="Calibri" w:cs="Times New Roman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RNTC">
    <w:name w:val="Normal - RNTC"/>
    <w:basedOn w:val="Normal"/>
    <w:link w:val="Normal-RNTCChar"/>
    <w:qFormat/>
    <w:rsid w:val="00206D5B"/>
    <w:pPr>
      <w:ind w:left="720"/>
    </w:pPr>
    <w:rPr>
      <w:rFonts w:ascii="Montserrat" w:hAnsi="Montserrat"/>
      <w:color w:val="000000"/>
      <w:szCs w:val="20"/>
      <w:lang w:val="en-GB"/>
    </w:rPr>
  </w:style>
  <w:style w:type="character" w:customStyle="1" w:styleId="Normal-RNTCChar">
    <w:name w:val="Normal - RNTC Char"/>
    <w:basedOn w:val="DefaultParagraphFont"/>
    <w:link w:val="Normal-RNTC"/>
    <w:rsid w:val="00206D5B"/>
    <w:rPr>
      <w:rFonts w:ascii="Montserrat" w:eastAsia="Calibri" w:hAnsi="Montserrat" w:cs="Times New Roman"/>
      <w:color w:val="000000"/>
      <w:sz w:val="18"/>
      <w:szCs w:val="20"/>
    </w:rPr>
  </w:style>
  <w:style w:type="paragraph" w:customStyle="1" w:styleId="SmallHeading-RNTC">
    <w:name w:val="Small Heading - RNTC"/>
    <w:basedOn w:val="Normal-RNTC"/>
    <w:next w:val="Normal-RNTC"/>
    <w:link w:val="SmallHeading-RNTCChar"/>
    <w:qFormat/>
    <w:rsid w:val="00206D5B"/>
    <w:rPr>
      <w:b/>
      <w:bCs/>
      <w:color w:val="554789"/>
    </w:rPr>
  </w:style>
  <w:style w:type="character" w:customStyle="1" w:styleId="SmallHeading-RNTCChar">
    <w:name w:val="Small Heading - RNTC Char"/>
    <w:basedOn w:val="Normal-RNTCChar"/>
    <w:link w:val="SmallHeading-RNTC"/>
    <w:rsid w:val="00206D5B"/>
    <w:rPr>
      <w:rFonts w:ascii="Montserrat" w:eastAsia="Calibri" w:hAnsi="Montserrat" w:cs="Times New Roman"/>
      <w:b/>
      <w:bCs/>
      <w:color w:val="554789"/>
      <w:sz w:val="18"/>
      <w:szCs w:val="20"/>
    </w:rPr>
  </w:style>
  <w:style w:type="paragraph" w:customStyle="1" w:styleId="NormalTableTitles-RNTC">
    <w:name w:val="Normal Table Titles - RNTC"/>
    <w:basedOn w:val="Normal-RNTC"/>
    <w:rsid w:val="00206D5B"/>
    <w:pPr>
      <w:ind w:left="0"/>
      <w:jc w:val="center"/>
    </w:pPr>
    <w:rPr>
      <w:b/>
      <w:bCs/>
      <w:color w:val="FFFFFF" w:themeColor="background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Tronciu</dc:creator>
  <cp:keywords/>
  <dc:description/>
  <cp:lastModifiedBy>Lily Tronciu</cp:lastModifiedBy>
  <cp:revision>1</cp:revision>
  <dcterms:created xsi:type="dcterms:W3CDTF">2021-02-08T15:43:00Z</dcterms:created>
  <dcterms:modified xsi:type="dcterms:W3CDTF">2021-02-08T15:45:00Z</dcterms:modified>
</cp:coreProperties>
</file>