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4B03" w14:textId="77777777" w:rsidR="00C57488" w:rsidRPr="008B56B6" w:rsidRDefault="00C57488" w:rsidP="00C57488">
      <w:pPr>
        <w:pStyle w:val="SmallHeading-RNTC"/>
        <w:ind w:left="0"/>
        <w:rPr>
          <w:sz w:val="32"/>
          <w:szCs w:val="36"/>
          <w:lang w:eastAsia="en-GB"/>
        </w:rPr>
      </w:pPr>
      <w:bookmarkStart w:id="0" w:name="ally"/>
      <w:r w:rsidRPr="008B56B6">
        <w:rPr>
          <w:sz w:val="32"/>
          <w:szCs w:val="36"/>
          <w:lang w:eastAsia="en-GB"/>
        </w:rPr>
        <w:t>ALLY OVERVIEW TEMPLATE</w:t>
      </w:r>
    </w:p>
    <w:bookmarkEnd w:id="0"/>
    <w:p w14:paraId="22DC8629" w14:textId="77777777" w:rsidR="00C57488" w:rsidRPr="00DA59E7" w:rsidRDefault="00C57488" w:rsidP="00C57488">
      <w:pPr>
        <w:pStyle w:val="Normal-RNTC"/>
        <w:rPr>
          <w:lang w:eastAsia="en-GB"/>
        </w:rPr>
      </w:pPr>
    </w:p>
    <w:tbl>
      <w:tblPr>
        <w:tblW w:w="5007" w:type="pct"/>
        <w:tblInd w:w="-5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4A0" w:firstRow="1" w:lastRow="0" w:firstColumn="1" w:lastColumn="0" w:noHBand="0" w:noVBand="1"/>
      </w:tblPr>
      <w:tblGrid>
        <w:gridCol w:w="3733"/>
        <w:gridCol w:w="2049"/>
        <w:gridCol w:w="2048"/>
        <w:gridCol w:w="2048"/>
        <w:gridCol w:w="2045"/>
        <w:gridCol w:w="2045"/>
      </w:tblGrid>
      <w:tr w:rsidR="00C57488" w:rsidRPr="00E852DE" w14:paraId="3F1B05E0" w14:textId="77777777" w:rsidTr="00C57488">
        <w:trPr>
          <w:trHeight w:val="884"/>
        </w:trPr>
        <w:tc>
          <w:tcPr>
            <w:tcW w:w="1336" w:type="pct"/>
            <w:tcBorders>
              <w:bottom w:val="single" w:sz="4" w:space="0" w:color="FFFFFF" w:themeColor="background1"/>
            </w:tcBorders>
            <w:shd w:val="clear" w:color="auto" w:fill="554789"/>
          </w:tcPr>
          <w:p w14:paraId="0113A518" w14:textId="77777777" w:rsidR="00C57488" w:rsidRPr="00E852DE" w:rsidRDefault="00C57488" w:rsidP="00D5541B">
            <w:pPr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69B14728" w14:textId="77777777" w:rsidR="00C57488" w:rsidRPr="00E852DE" w:rsidRDefault="00C57488" w:rsidP="00D5541B">
            <w:pPr>
              <w:pStyle w:val="NormalTableText-RNTC"/>
              <w:rPr>
                <w:lang w:eastAsia="en-GB"/>
              </w:rPr>
            </w:pPr>
            <w:r w:rsidRPr="00E852DE">
              <w:rPr>
                <w:lang w:eastAsia="en-GB"/>
              </w:rPr>
              <w:t>Ally 1: …………</w:t>
            </w:r>
            <w:r>
              <w:rPr>
                <w:lang w:eastAsia="en-GB"/>
              </w:rPr>
              <w:t>……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5103C7A3" w14:textId="77777777" w:rsidR="00C57488" w:rsidRPr="00E852DE" w:rsidRDefault="00C57488" w:rsidP="00D5541B">
            <w:pPr>
              <w:pStyle w:val="NormalTableText-RNTC"/>
              <w:rPr>
                <w:lang w:eastAsia="en-GB"/>
              </w:rPr>
            </w:pPr>
            <w:r w:rsidRPr="00E852DE">
              <w:rPr>
                <w:lang w:eastAsia="en-GB"/>
              </w:rPr>
              <w:t xml:space="preserve">Ally </w:t>
            </w:r>
            <w:r>
              <w:rPr>
                <w:lang w:eastAsia="en-GB"/>
              </w:rPr>
              <w:t>2</w:t>
            </w:r>
            <w:r w:rsidRPr="00E852DE">
              <w:rPr>
                <w:lang w:eastAsia="en-GB"/>
              </w:rPr>
              <w:t>: …………</w:t>
            </w:r>
            <w:r>
              <w:rPr>
                <w:lang w:eastAsia="en-GB"/>
              </w:rPr>
              <w:t>……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90E920E" w14:textId="77777777" w:rsidR="00C57488" w:rsidRPr="00E852DE" w:rsidRDefault="00C57488" w:rsidP="00D5541B">
            <w:pPr>
              <w:pStyle w:val="NormalTableText-RNTC"/>
              <w:rPr>
                <w:lang w:eastAsia="en-GB"/>
              </w:rPr>
            </w:pPr>
            <w:r w:rsidRPr="00E852DE">
              <w:rPr>
                <w:lang w:eastAsia="en-GB"/>
              </w:rPr>
              <w:t xml:space="preserve">Ally </w:t>
            </w:r>
            <w:r>
              <w:rPr>
                <w:lang w:eastAsia="en-GB"/>
              </w:rPr>
              <w:t>3</w:t>
            </w:r>
            <w:r w:rsidRPr="00E852DE">
              <w:rPr>
                <w:lang w:eastAsia="en-GB"/>
              </w:rPr>
              <w:t>: …………</w:t>
            </w:r>
            <w:r>
              <w:rPr>
                <w:lang w:eastAsia="en-GB"/>
              </w:rPr>
              <w:t>……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14:paraId="5F05F4C2" w14:textId="77777777" w:rsidR="00C57488" w:rsidRPr="00E852DE" w:rsidRDefault="00C57488" w:rsidP="00D5541B">
            <w:pPr>
              <w:pStyle w:val="NormalTableText-RNTC"/>
              <w:rPr>
                <w:lang w:eastAsia="en-GB"/>
              </w:rPr>
            </w:pPr>
            <w:r w:rsidRPr="00E852DE">
              <w:rPr>
                <w:lang w:eastAsia="en-GB"/>
              </w:rPr>
              <w:t xml:space="preserve">Ally </w:t>
            </w:r>
            <w:r>
              <w:rPr>
                <w:lang w:eastAsia="en-GB"/>
              </w:rPr>
              <w:t>4</w:t>
            </w:r>
            <w:r w:rsidRPr="00E852DE">
              <w:rPr>
                <w:lang w:eastAsia="en-GB"/>
              </w:rPr>
              <w:t>: …………</w:t>
            </w:r>
            <w:r>
              <w:rPr>
                <w:lang w:eastAsia="en-GB"/>
              </w:rPr>
              <w:t>……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14:paraId="028B8FDF" w14:textId="77777777" w:rsidR="00C57488" w:rsidRPr="00E852DE" w:rsidRDefault="00C57488" w:rsidP="00D5541B">
            <w:pPr>
              <w:pStyle w:val="NormalTableText-RNTC"/>
              <w:rPr>
                <w:lang w:eastAsia="en-GB"/>
              </w:rPr>
            </w:pPr>
            <w:r w:rsidRPr="00E852DE">
              <w:rPr>
                <w:lang w:eastAsia="en-GB"/>
              </w:rPr>
              <w:t xml:space="preserve">Ally </w:t>
            </w:r>
            <w:r>
              <w:rPr>
                <w:lang w:eastAsia="en-GB"/>
              </w:rPr>
              <w:t>5</w:t>
            </w:r>
            <w:r w:rsidRPr="00E852DE">
              <w:rPr>
                <w:lang w:eastAsia="en-GB"/>
              </w:rPr>
              <w:t>: …………</w:t>
            </w:r>
            <w:r>
              <w:rPr>
                <w:lang w:eastAsia="en-GB"/>
              </w:rPr>
              <w:t>……</w:t>
            </w:r>
          </w:p>
        </w:tc>
      </w:tr>
      <w:tr w:rsidR="00C57488" w:rsidRPr="00E852DE" w14:paraId="06EA8513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0ABD2E22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Contribution</w:t>
            </w:r>
          </w:p>
        </w:tc>
        <w:tc>
          <w:tcPr>
            <w:tcW w:w="733" w:type="pct"/>
            <w:vAlign w:val="center"/>
          </w:tcPr>
          <w:p w14:paraId="169F8AF9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01A323E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6AA576F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68D29D7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72F04741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7EEDBF7E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6DFFD223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Funding</w:t>
            </w:r>
          </w:p>
        </w:tc>
        <w:tc>
          <w:tcPr>
            <w:tcW w:w="733" w:type="pct"/>
            <w:vAlign w:val="center"/>
          </w:tcPr>
          <w:p w14:paraId="0A2D7750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0D46EF70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755C5814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72ABE08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46D1EFE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3666A1A3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01D83CAA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Human resources</w:t>
            </w:r>
          </w:p>
        </w:tc>
        <w:tc>
          <w:tcPr>
            <w:tcW w:w="733" w:type="pct"/>
            <w:vAlign w:val="center"/>
          </w:tcPr>
          <w:p w14:paraId="5F9BEAD9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7B8D5D4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794134F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559A4B2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1B416259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672EBB65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1A53B1A0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Political connections</w:t>
            </w:r>
          </w:p>
        </w:tc>
        <w:tc>
          <w:tcPr>
            <w:tcW w:w="733" w:type="pct"/>
            <w:vAlign w:val="center"/>
          </w:tcPr>
          <w:p w14:paraId="17D1FE9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6E2010C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5F2FEDFE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4CCA0B81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7E2832B8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36D8473D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06D809F5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Media Connections</w:t>
            </w:r>
          </w:p>
        </w:tc>
        <w:tc>
          <w:tcPr>
            <w:tcW w:w="733" w:type="pct"/>
            <w:vAlign w:val="center"/>
          </w:tcPr>
          <w:p w14:paraId="29029D9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6463D24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64864794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0E74E08B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34D6FDED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2BD0C2CA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2231B658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Communications</w:t>
            </w:r>
          </w:p>
        </w:tc>
        <w:tc>
          <w:tcPr>
            <w:tcW w:w="733" w:type="pct"/>
            <w:vAlign w:val="center"/>
          </w:tcPr>
          <w:p w14:paraId="682D16DF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24D35F1A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5BF4261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4066ECD1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4797F64D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4875A3C2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54789"/>
            <w:vAlign w:val="center"/>
          </w:tcPr>
          <w:p w14:paraId="02CD788F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Technical expertise</w:t>
            </w:r>
          </w:p>
        </w:tc>
        <w:tc>
          <w:tcPr>
            <w:tcW w:w="733" w:type="pct"/>
            <w:vAlign w:val="center"/>
          </w:tcPr>
          <w:p w14:paraId="1F96A9C4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71FB974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5BE8404F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77F800B8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004093E0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  <w:tr w:rsidR="00C57488" w:rsidRPr="00E852DE" w14:paraId="14B4C6B5" w14:textId="77777777" w:rsidTr="00C57488">
        <w:trPr>
          <w:trHeight w:val="884"/>
        </w:trPr>
        <w:tc>
          <w:tcPr>
            <w:tcW w:w="1336" w:type="pct"/>
            <w:tcBorders>
              <w:top w:val="single" w:sz="4" w:space="0" w:color="FFFFFF" w:themeColor="background1"/>
            </w:tcBorders>
            <w:shd w:val="clear" w:color="auto" w:fill="554789"/>
            <w:vAlign w:val="center"/>
          </w:tcPr>
          <w:p w14:paraId="641829D5" w14:textId="77777777" w:rsidR="00C57488" w:rsidRPr="00DA59E7" w:rsidRDefault="00C57488" w:rsidP="00D5541B">
            <w:pPr>
              <w:pStyle w:val="NormalTableTitles-RNTC"/>
              <w:jc w:val="left"/>
            </w:pPr>
            <w:r w:rsidRPr="00DA59E7">
              <w:t>Other</w:t>
            </w:r>
          </w:p>
        </w:tc>
        <w:tc>
          <w:tcPr>
            <w:tcW w:w="733" w:type="pct"/>
            <w:vAlign w:val="center"/>
          </w:tcPr>
          <w:p w14:paraId="0E09CF3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295FF821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3" w:type="pct"/>
            <w:vAlign w:val="center"/>
          </w:tcPr>
          <w:p w14:paraId="61BEE0D4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72C412DC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2" w:type="pct"/>
            <w:vAlign w:val="center"/>
          </w:tcPr>
          <w:p w14:paraId="671466B3" w14:textId="77777777" w:rsidR="00C57488" w:rsidRPr="00E852DE" w:rsidRDefault="00C57488" w:rsidP="00D5541B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25EE3E3" w14:textId="77777777" w:rsidR="00746C7D" w:rsidRDefault="00746C7D"/>
    <w:sectPr w:rsidR="00746C7D" w:rsidSect="00C574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8"/>
    <w:rsid w:val="00746C7D"/>
    <w:rsid w:val="00C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3E253"/>
  <w15:chartTrackingRefBased/>
  <w15:docId w15:val="{B9B1D6E5-680D-894F-AFF3-64086657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7488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C57488"/>
    <w:pPr>
      <w:ind w:left="720"/>
    </w:pPr>
    <w:rPr>
      <w:rFonts w:ascii="Montserrat" w:hAnsi="Montserrat"/>
      <w:color w:val="000000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C57488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C57488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C57488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ext-RNTC">
    <w:name w:val="Normal Table Text - RNTC"/>
    <w:basedOn w:val="Normal-RNTC"/>
    <w:rsid w:val="00C57488"/>
    <w:pPr>
      <w:ind w:left="35"/>
    </w:pPr>
    <w:rPr>
      <w:color w:val="554789"/>
      <w:sz w:val="15"/>
      <w:szCs w:val="15"/>
    </w:rPr>
  </w:style>
  <w:style w:type="paragraph" w:customStyle="1" w:styleId="NormalTableTitles-RNTC">
    <w:name w:val="Normal Table Titles - RNTC"/>
    <w:basedOn w:val="Normal-RNTC"/>
    <w:rsid w:val="00C57488"/>
    <w:pPr>
      <w:ind w:left="0"/>
      <w:jc w:val="center"/>
    </w:pPr>
    <w:rPr>
      <w:b/>
      <w:bCs/>
      <w:color w:val="FFFFFF" w:themeColor="background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2021-02-08T15:42:00Z</dcterms:created>
  <dcterms:modified xsi:type="dcterms:W3CDTF">2021-02-08T15:43:00Z</dcterms:modified>
</cp:coreProperties>
</file>