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95DB4" w14:textId="20194988" w:rsidR="0081503E" w:rsidRPr="00C66A55" w:rsidRDefault="0081503E" w:rsidP="0081503E">
      <w:pPr>
        <w:pStyle w:val="SmallHeading-RNTC"/>
        <w:ind w:left="0"/>
        <w:rPr>
          <w:sz w:val="32"/>
          <w:szCs w:val="32"/>
          <w:lang w:eastAsia="en-GB"/>
        </w:rPr>
      </w:pPr>
      <w:r w:rsidRPr="00C66A55">
        <w:rPr>
          <w:sz w:val="32"/>
          <w:szCs w:val="32"/>
          <w:lang w:eastAsia="en-GB"/>
        </w:rPr>
        <w:t>METHODS FOR DEFINING TARGET AUDIENCES</w:t>
      </w:r>
      <w:r w:rsidR="00CB0F56">
        <w:rPr>
          <w:sz w:val="32"/>
          <w:szCs w:val="32"/>
          <w:lang w:eastAsia="en-GB"/>
        </w:rPr>
        <w:t xml:space="preserve"> </w:t>
      </w:r>
      <w:r w:rsidRPr="00C66A55">
        <w:rPr>
          <w:sz w:val="32"/>
          <w:szCs w:val="32"/>
          <w:lang w:eastAsia="en-GB"/>
        </w:rPr>
        <w:t>TEMPLATE</w:t>
      </w:r>
    </w:p>
    <w:p w14:paraId="52BCA84B" w14:textId="77777777" w:rsidR="0081503E" w:rsidRPr="00C77E1D" w:rsidRDefault="0081503E" w:rsidP="0081503E">
      <w:pPr>
        <w:pStyle w:val="Normal-RNTC"/>
        <w:rPr>
          <w:lang w:eastAsia="en-GB"/>
        </w:rPr>
      </w:pPr>
    </w:p>
    <w:tbl>
      <w:tblPr>
        <w:tblStyle w:val="TableGrid"/>
        <w:tblW w:w="5009" w:type="pct"/>
        <w:tblLook w:val="04A0" w:firstRow="1" w:lastRow="0" w:firstColumn="1" w:lastColumn="0" w:noHBand="0" w:noVBand="1"/>
      </w:tblPr>
      <w:tblGrid>
        <w:gridCol w:w="5476"/>
        <w:gridCol w:w="1487"/>
        <w:gridCol w:w="922"/>
        <w:gridCol w:w="1593"/>
        <w:gridCol w:w="685"/>
        <w:gridCol w:w="1540"/>
        <w:gridCol w:w="537"/>
        <w:gridCol w:w="1733"/>
      </w:tblGrid>
      <w:tr w:rsidR="0081503E" w14:paraId="2C1DFF90" w14:textId="77777777" w:rsidTr="00D5541B">
        <w:trPr>
          <w:trHeight w:val="1178"/>
        </w:trPr>
        <w:tc>
          <w:tcPr>
            <w:tcW w:w="2492" w:type="pct"/>
            <w:gridSpan w:val="2"/>
            <w:tcBorders>
              <w:top w:val="single" w:sz="4" w:space="0" w:color="554789"/>
              <w:left w:val="single" w:sz="4" w:space="0" w:color="554789"/>
              <w:bottom w:val="single" w:sz="4" w:space="0" w:color="554789"/>
              <w:right w:val="single" w:sz="4" w:space="0" w:color="554789"/>
            </w:tcBorders>
            <w:shd w:val="clear" w:color="auto" w:fill="554789"/>
            <w:vAlign w:val="center"/>
          </w:tcPr>
          <w:p w14:paraId="2A912049" w14:textId="77777777" w:rsidR="0081503E" w:rsidRPr="00CB0F56" w:rsidRDefault="0081503E" w:rsidP="00D5541B">
            <w:pPr>
              <w:pStyle w:val="SmallHeadingItalic-RNTC"/>
              <w:ind w:left="33"/>
              <w:rPr>
                <w:i w:val="0"/>
                <w:iCs w:val="0"/>
                <w:color w:val="FFFFFF" w:themeColor="background1"/>
                <w:lang w:eastAsia="en-GB"/>
              </w:rPr>
            </w:pPr>
            <w:r w:rsidRPr="00CB0F56">
              <w:rPr>
                <w:b/>
                <w:i w:val="0"/>
                <w:iCs w:val="0"/>
                <w:color w:val="FFFFFF" w:themeColor="background1"/>
                <w:lang w:eastAsia="en-GB"/>
              </w:rPr>
              <w:t>My personal/teams’ activity/project/intervention/campaign</w:t>
            </w:r>
            <w:r w:rsidRPr="00CB0F56">
              <w:rPr>
                <w:i w:val="0"/>
                <w:iCs w:val="0"/>
                <w:color w:val="FFFFFF" w:themeColor="background1"/>
                <w:lang w:eastAsia="en-GB"/>
              </w:rPr>
              <w:t xml:space="preserve"> </w:t>
            </w:r>
          </w:p>
          <w:p w14:paraId="1C905E99" w14:textId="77777777" w:rsidR="0081503E" w:rsidRPr="00CB0F56" w:rsidRDefault="0081503E" w:rsidP="00D5541B">
            <w:pPr>
              <w:pStyle w:val="SmallHeadingItalic-RNTC"/>
              <w:ind w:left="33"/>
              <w:rPr>
                <w:i w:val="0"/>
                <w:iCs w:val="0"/>
                <w:lang w:eastAsia="en-GB"/>
              </w:rPr>
            </w:pPr>
            <w:r w:rsidRPr="00CB0F56">
              <w:rPr>
                <w:i w:val="0"/>
                <w:iCs w:val="0"/>
                <w:color w:val="FFFFFF" w:themeColor="background1"/>
                <w:sz w:val="16"/>
                <w:szCs w:val="16"/>
                <w:lang w:eastAsia="en-GB"/>
              </w:rPr>
              <w:t>(ongoing or in the upcoming 3 months)</w:t>
            </w:r>
          </w:p>
        </w:tc>
        <w:tc>
          <w:tcPr>
            <w:tcW w:w="2508" w:type="pct"/>
            <w:gridSpan w:val="6"/>
            <w:tcBorders>
              <w:top w:val="single" w:sz="4" w:space="0" w:color="554789"/>
              <w:left w:val="single" w:sz="4" w:space="0" w:color="554789"/>
              <w:bottom w:val="single" w:sz="4" w:space="0" w:color="554789"/>
              <w:right w:val="single" w:sz="4" w:space="0" w:color="554789"/>
            </w:tcBorders>
            <w:vAlign w:val="center"/>
          </w:tcPr>
          <w:p w14:paraId="6989D165" w14:textId="77777777" w:rsidR="0081503E" w:rsidRPr="009C1FB1" w:rsidRDefault="0081503E" w:rsidP="00D5541B">
            <w:pPr>
              <w:pStyle w:val="BulletArrows-RNTC"/>
              <w:ind w:left="356"/>
              <w:rPr>
                <w:lang w:eastAsia="en-GB"/>
              </w:rPr>
            </w:pPr>
            <w:r w:rsidRPr="009C1FB1">
              <w:rPr>
                <w:lang w:eastAsia="en-GB"/>
              </w:rPr>
              <w:t>… (brief description of purpose &amp; goal)</w:t>
            </w:r>
          </w:p>
          <w:p w14:paraId="67330A46" w14:textId="77777777" w:rsidR="0081503E" w:rsidRDefault="0081503E" w:rsidP="00D5541B">
            <w:pPr>
              <w:pStyle w:val="BulletArrows-RNTC"/>
              <w:ind w:left="356"/>
              <w:rPr>
                <w:lang w:eastAsia="en-GB"/>
              </w:rPr>
            </w:pPr>
            <w:r w:rsidRPr="009C1FB1">
              <w:rPr>
                <w:lang w:eastAsia="en-GB"/>
              </w:rPr>
              <w:t>…</w:t>
            </w:r>
            <w:r>
              <w:rPr>
                <w:lang w:eastAsia="en-GB"/>
              </w:rPr>
              <w:t xml:space="preserve"> </w:t>
            </w:r>
            <w:r w:rsidRPr="009C1FB1">
              <w:rPr>
                <w:lang w:eastAsia="en-GB"/>
              </w:rPr>
              <w:t>(targeted group of people/users/Theory of Change)</w:t>
            </w:r>
          </w:p>
        </w:tc>
      </w:tr>
      <w:tr w:rsidR="00CB0F56" w14:paraId="3DDE8531" w14:textId="77777777" w:rsidTr="00D5541B">
        <w:trPr>
          <w:trHeight w:val="776"/>
        </w:trPr>
        <w:tc>
          <w:tcPr>
            <w:tcW w:w="1960" w:type="pct"/>
            <w:tcBorders>
              <w:top w:val="single" w:sz="4" w:space="0" w:color="554789"/>
              <w:left w:val="single" w:sz="4" w:space="0" w:color="554789"/>
              <w:bottom w:val="single" w:sz="4" w:space="0" w:color="554789"/>
              <w:right w:val="single" w:sz="4" w:space="0" w:color="554789"/>
            </w:tcBorders>
            <w:shd w:val="clear" w:color="auto" w:fill="ECE9FA"/>
            <w:vAlign w:val="center"/>
          </w:tcPr>
          <w:p w14:paraId="15E212E1" w14:textId="77777777" w:rsidR="0081503E" w:rsidRPr="00E938B9" w:rsidRDefault="0081503E" w:rsidP="00D5541B">
            <w:pPr>
              <w:pStyle w:val="Normal-RNTC"/>
              <w:ind w:left="33"/>
              <w:rPr>
                <w:b/>
                <w:bCs/>
                <w:lang w:eastAsia="en-GB"/>
              </w:rPr>
            </w:pPr>
            <w:r>
              <w:rPr>
                <w:b/>
                <w:bCs/>
                <w:color w:val="554789"/>
                <w:lang w:eastAsia="en-GB"/>
              </w:rPr>
              <w:t>C</w:t>
            </w:r>
            <w:r w:rsidRPr="00E938B9">
              <w:rPr>
                <w:b/>
                <w:bCs/>
                <w:color w:val="554789"/>
                <w:lang w:eastAsia="en-GB"/>
              </w:rPr>
              <w:t>haracteristics</w:t>
            </w:r>
          </w:p>
        </w:tc>
        <w:tc>
          <w:tcPr>
            <w:tcW w:w="532" w:type="pct"/>
            <w:tcBorders>
              <w:top w:val="single" w:sz="4" w:space="0" w:color="554789"/>
              <w:left w:val="single" w:sz="4" w:space="0" w:color="554789"/>
              <w:bottom w:val="single" w:sz="4" w:space="0" w:color="554789"/>
              <w:right w:val="single" w:sz="4" w:space="0" w:color="554789"/>
            </w:tcBorders>
            <w:shd w:val="clear" w:color="auto" w:fill="ECE9FA"/>
            <w:vAlign w:val="center"/>
          </w:tcPr>
          <w:p w14:paraId="1CFAF3DE" w14:textId="77777777" w:rsidR="0081503E" w:rsidRPr="00E938B9" w:rsidRDefault="0081503E" w:rsidP="00D5541B">
            <w:pPr>
              <w:pStyle w:val="Normal-RNTC"/>
              <w:ind w:left="0"/>
              <w:jc w:val="center"/>
              <w:rPr>
                <w:b/>
                <w:bCs/>
                <w:color w:val="554789"/>
                <w:lang w:eastAsia="en-GB"/>
              </w:rPr>
            </w:pPr>
            <w:r w:rsidRPr="00E938B9">
              <w:rPr>
                <w:b/>
                <w:bCs/>
                <w:color w:val="554789"/>
                <w:lang w:eastAsia="en-GB"/>
              </w:rPr>
              <w:t>Methods</w:t>
            </w:r>
          </w:p>
        </w:tc>
        <w:tc>
          <w:tcPr>
            <w:tcW w:w="330" w:type="pct"/>
            <w:tcBorders>
              <w:top w:val="single" w:sz="4" w:space="0" w:color="554789"/>
              <w:left w:val="single" w:sz="4" w:space="0" w:color="554789"/>
              <w:bottom w:val="single" w:sz="4" w:space="0" w:color="554789"/>
              <w:right w:val="nil"/>
            </w:tcBorders>
            <w:shd w:val="clear" w:color="auto" w:fill="ECE9FA"/>
          </w:tcPr>
          <w:p w14:paraId="626A52FA" w14:textId="77777777" w:rsidR="0081503E" w:rsidRPr="00E938B9" w:rsidRDefault="0081503E" w:rsidP="00D5541B">
            <w:pPr>
              <w:pStyle w:val="Normal-RNTC"/>
              <w:ind w:left="0"/>
              <w:jc w:val="center"/>
              <w:rPr>
                <w:b/>
                <w:bCs/>
                <w:lang w:eastAsia="en-GB"/>
              </w:rPr>
            </w:pPr>
            <w:r w:rsidRPr="00E938B9">
              <w:rPr>
                <w:b/>
                <w:bCs/>
                <w:noProof/>
                <w:color w:val="554789"/>
              </w:rPr>
              <w:drawing>
                <wp:anchor distT="0" distB="0" distL="114300" distR="114300" simplePos="0" relativeHeight="251659264" behindDoc="0" locked="0" layoutInCell="1" allowOverlap="1" wp14:anchorId="1FDB0BAF" wp14:editId="315BEAED">
                  <wp:simplePos x="0" y="0"/>
                  <wp:positionH relativeFrom="column">
                    <wp:posOffset>-82353</wp:posOffset>
                  </wp:positionH>
                  <wp:positionV relativeFrom="paragraph">
                    <wp:posOffset>49539</wp:posOffset>
                  </wp:positionV>
                  <wp:extent cx="347345" cy="353695"/>
                  <wp:effectExtent l="0" t="0" r="0" b="1905"/>
                  <wp:wrapNone/>
                  <wp:docPr id="377956229" name="Picture 2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56229" name="Picture 26" descr="A close up of a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47345" cy="353695"/>
                          </a:xfrm>
                          <a:prstGeom prst="rect">
                            <a:avLst/>
                          </a:prstGeom>
                        </pic:spPr>
                      </pic:pic>
                    </a:graphicData>
                  </a:graphic>
                  <wp14:sizeRelH relativeFrom="page">
                    <wp14:pctWidth>0</wp14:pctWidth>
                  </wp14:sizeRelH>
                  <wp14:sizeRelV relativeFrom="page">
                    <wp14:pctHeight>0</wp14:pctHeight>
                  </wp14:sizeRelV>
                </wp:anchor>
              </w:drawing>
            </w:r>
          </w:p>
        </w:tc>
        <w:tc>
          <w:tcPr>
            <w:tcW w:w="570" w:type="pct"/>
            <w:tcBorders>
              <w:top w:val="single" w:sz="4" w:space="0" w:color="554789"/>
              <w:left w:val="nil"/>
              <w:bottom w:val="single" w:sz="4" w:space="0" w:color="554789"/>
              <w:right w:val="single" w:sz="4" w:space="0" w:color="554789"/>
            </w:tcBorders>
            <w:shd w:val="clear" w:color="auto" w:fill="ECE9FA"/>
            <w:vAlign w:val="center"/>
          </w:tcPr>
          <w:p w14:paraId="23FE3E07" w14:textId="77777777" w:rsidR="0081503E" w:rsidRPr="00E938B9" w:rsidRDefault="0081503E" w:rsidP="00D5541B">
            <w:pPr>
              <w:pStyle w:val="Normal-RNTC"/>
              <w:ind w:left="0"/>
              <w:jc w:val="right"/>
              <w:rPr>
                <w:b/>
                <w:bCs/>
                <w:lang w:eastAsia="en-GB"/>
              </w:rPr>
            </w:pPr>
            <w:r w:rsidRPr="00E938B9">
              <w:rPr>
                <w:b/>
                <w:bCs/>
                <w:color w:val="554789"/>
                <w:lang w:eastAsia="en-GB"/>
              </w:rPr>
              <w:t>Target Audience Map</w:t>
            </w:r>
          </w:p>
        </w:tc>
        <w:tc>
          <w:tcPr>
            <w:tcW w:w="245" w:type="pct"/>
            <w:tcBorders>
              <w:top w:val="single" w:sz="4" w:space="0" w:color="554789"/>
              <w:left w:val="single" w:sz="4" w:space="0" w:color="554789"/>
              <w:bottom w:val="single" w:sz="4" w:space="0" w:color="554789"/>
              <w:right w:val="nil"/>
            </w:tcBorders>
            <w:shd w:val="clear" w:color="auto" w:fill="ECE9FA"/>
          </w:tcPr>
          <w:p w14:paraId="6B9E5A06" w14:textId="77777777" w:rsidR="0081503E" w:rsidRPr="00E938B9" w:rsidRDefault="0081503E" w:rsidP="00D5541B">
            <w:pPr>
              <w:pStyle w:val="Normal-RNTC"/>
              <w:ind w:left="0"/>
              <w:jc w:val="center"/>
              <w:rPr>
                <w:b/>
                <w:bCs/>
                <w:lang w:eastAsia="en-GB"/>
              </w:rPr>
            </w:pPr>
            <w:r w:rsidRPr="00E938B9">
              <w:rPr>
                <w:b/>
                <w:bCs/>
                <w:noProof/>
                <w:color w:val="554789"/>
              </w:rPr>
              <w:drawing>
                <wp:anchor distT="0" distB="0" distL="114300" distR="114300" simplePos="0" relativeHeight="251661312" behindDoc="0" locked="0" layoutInCell="1" allowOverlap="1" wp14:anchorId="2E506256" wp14:editId="5CD947B8">
                  <wp:simplePos x="0" y="0"/>
                  <wp:positionH relativeFrom="column">
                    <wp:posOffset>14133</wp:posOffset>
                  </wp:positionH>
                  <wp:positionV relativeFrom="paragraph">
                    <wp:posOffset>45720</wp:posOffset>
                  </wp:positionV>
                  <wp:extent cx="342900" cy="342900"/>
                  <wp:effectExtent l="0" t="0" r="0" b="0"/>
                  <wp:wrapNone/>
                  <wp:docPr id="1398835568" name="Graphic 2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42900" cy="342900"/>
                          </a:xfrm>
                          <a:prstGeom prst="rect">
                            <a:avLst/>
                          </a:prstGeom>
                        </pic:spPr>
                      </pic:pic>
                    </a:graphicData>
                  </a:graphic>
                  <wp14:sizeRelH relativeFrom="page">
                    <wp14:pctWidth>0</wp14:pctWidth>
                  </wp14:sizeRelH>
                  <wp14:sizeRelV relativeFrom="page">
                    <wp14:pctHeight>0</wp14:pctHeight>
                  </wp14:sizeRelV>
                </wp:anchor>
              </w:drawing>
            </w:r>
          </w:p>
        </w:tc>
        <w:tc>
          <w:tcPr>
            <w:tcW w:w="551" w:type="pct"/>
            <w:tcBorders>
              <w:top w:val="single" w:sz="4" w:space="0" w:color="554789"/>
              <w:left w:val="nil"/>
              <w:bottom w:val="single" w:sz="4" w:space="0" w:color="554789"/>
              <w:right w:val="single" w:sz="4" w:space="0" w:color="554789"/>
            </w:tcBorders>
            <w:shd w:val="clear" w:color="auto" w:fill="ECE9FA"/>
            <w:vAlign w:val="center"/>
          </w:tcPr>
          <w:p w14:paraId="34F07CF6" w14:textId="77777777" w:rsidR="0081503E" w:rsidRPr="00E938B9" w:rsidRDefault="0081503E" w:rsidP="00D5541B">
            <w:pPr>
              <w:pStyle w:val="Normal-RNTC"/>
              <w:ind w:left="0"/>
              <w:jc w:val="right"/>
              <w:rPr>
                <w:b/>
                <w:bCs/>
                <w:lang w:eastAsia="en-GB"/>
              </w:rPr>
            </w:pPr>
            <w:r w:rsidRPr="00E938B9">
              <w:rPr>
                <w:b/>
                <w:bCs/>
                <w:color w:val="554789"/>
                <w:lang w:eastAsia="en-GB"/>
              </w:rPr>
              <w:t>Persona</w:t>
            </w:r>
          </w:p>
        </w:tc>
        <w:tc>
          <w:tcPr>
            <w:tcW w:w="192" w:type="pct"/>
            <w:tcBorders>
              <w:top w:val="single" w:sz="4" w:space="0" w:color="554789"/>
              <w:left w:val="single" w:sz="4" w:space="0" w:color="554789"/>
              <w:bottom w:val="single" w:sz="4" w:space="0" w:color="554789"/>
              <w:right w:val="nil"/>
            </w:tcBorders>
            <w:shd w:val="clear" w:color="auto" w:fill="ECE9FA"/>
          </w:tcPr>
          <w:p w14:paraId="08F6A8AF" w14:textId="77777777" w:rsidR="0081503E" w:rsidRPr="00E938B9" w:rsidRDefault="0081503E" w:rsidP="00D5541B">
            <w:pPr>
              <w:pStyle w:val="Normal-RNTC"/>
              <w:ind w:left="0"/>
              <w:jc w:val="center"/>
              <w:rPr>
                <w:b/>
                <w:bCs/>
                <w:lang w:eastAsia="en-GB"/>
              </w:rPr>
            </w:pPr>
            <w:r w:rsidRPr="00E938B9">
              <w:rPr>
                <w:b/>
                <w:bCs/>
                <w:noProof/>
                <w:color w:val="554789"/>
              </w:rPr>
              <w:drawing>
                <wp:anchor distT="0" distB="0" distL="114300" distR="114300" simplePos="0" relativeHeight="251660288" behindDoc="0" locked="0" layoutInCell="1" allowOverlap="1" wp14:anchorId="16A14CD1" wp14:editId="450CA1C7">
                  <wp:simplePos x="0" y="0"/>
                  <wp:positionH relativeFrom="column">
                    <wp:posOffset>-4282</wp:posOffset>
                  </wp:positionH>
                  <wp:positionV relativeFrom="paragraph">
                    <wp:posOffset>38735</wp:posOffset>
                  </wp:positionV>
                  <wp:extent cx="342900" cy="342900"/>
                  <wp:effectExtent l="0" t="0" r="0" b="0"/>
                  <wp:wrapNone/>
                  <wp:docPr id="1178664605" name="Graphic 21" descr="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42900" cy="342900"/>
                          </a:xfrm>
                          <a:prstGeom prst="rect">
                            <a:avLst/>
                          </a:prstGeom>
                        </pic:spPr>
                      </pic:pic>
                    </a:graphicData>
                  </a:graphic>
                  <wp14:sizeRelH relativeFrom="page">
                    <wp14:pctWidth>0</wp14:pctWidth>
                  </wp14:sizeRelH>
                  <wp14:sizeRelV relativeFrom="page">
                    <wp14:pctHeight>0</wp14:pctHeight>
                  </wp14:sizeRelV>
                </wp:anchor>
              </w:drawing>
            </w:r>
          </w:p>
        </w:tc>
        <w:tc>
          <w:tcPr>
            <w:tcW w:w="620" w:type="pct"/>
            <w:tcBorders>
              <w:top w:val="single" w:sz="4" w:space="0" w:color="554789"/>
              <w:left w:val="nil"/>
              <w:bottom w:val="single" w:sz="4" w:space="0" w:color="554789"/>
              <w:right w:val="single" w:sz="4" w:space="0" w:color="554789"/>
            </w:tcBorders>
            <w:shd w:val="clear" w:color="auto" w:fill="ECE9FA"/>
            <w:vAlign w:val="center"/>
          </w:tcPr>
          <w:p w14:paraId="79B207B4" w14:textId="77777777" w:rsidR="0081503E" w:rsidRPr="00E938B9" w:rsidRDefault="0081503E" w:rsidP="00D5541B">
            <w:pPr>
              <w:pStyle w:val="Normal-RNTC"/>
              <w:ind w:left="0"/>
              <w:jc w:val="right"/>
              <w:rPr>
                <w:b/>
                <w:bCs/>
                <w:lang w:eastAsia="en-GB"/>
              </w:rPr>
            </w:pPr>
            <w:r w:rsidRPr="00E938B9">
              <w:rPr>
                <w:b/>
                <w:bCs/>
                <w:color w:val="554789"/>
                <w:lang w:eastAsia="en-GB"/>
              </w:rPr>
              <w:t>User Journey</w:t>
            </w:r>
          </w:p>
        </w:tc>
      </w:tr>
      <w:tr w:rsidR="0081503E" w14:paraId="0EDF4459" w14:textId="77777777" w:rsidTr="00D5541B">
        <w:trPr>
          <w:trHeight w:val="679"/>
        </w:trPr>
        <w:tc>
          <w:tcPr>
            <w:tcW w:w="2492" w:type="pct"/>
            <w:gridSpan w:val="2"/>
            <w:tcBorders>
              <w:top w:val="single" w:sz="4" w:space="0" w:color="554789"/>
              <w:left w:val="single" w:sz="4" w:space="0" w:color="554789"/>
              <w:bottom w:val="single" w:sz="4" w:space="0" w:color="FFFFFF" w:themeColor="background1"/>
              <w:right w:val="single" w:sz="4" w:space="0" w:color="554789"/>
            </w:tcBorders>
            <w:shd w:val="clear" w:color="auto" w:fill="554789"/>
            <w:vAlign w:val="center"/>
          </w:tcPr>
          <w:p w14:paraId="1CA88BEF" w14:textId="77777777" w:rsidR="0081503E" w:rsidRPr="00E938B9" w:rsidRDefault="0081503E" w:rsidP="00D5541B">
            <w:pPr>
              <w:pStyle w:val="Normal-RNTC"/>
              <w:ind w:left="24"/>
              <w:rPr>
                <w:color w:val="FFFFFF" w:themeColor="background1"/>
                <w:lang w:eastAsia="en-GB"/>
              </w:rPr>
            </w:pPr>
            <w:r w:rsidRPr="00E938B9">
              <w:rPr>
                <w:b/>
                <w:bCs/>
                <w:color w:val="FFFFFF" w:themeColor="background1"/>
              </w:rPr>
              <w:t xml:space="preserve">Purpose </w:t>
            </w:r>
            <w:r w:rsidRPr="00E938B9">
              <w:rPr>
                <w:color w:val="FFFFFF" w:themeColor="background1"/>
              </w:rPr>
              <w:t>(Why?)</w:t>
            </w:r>
          </w:p>
        </w:tc>
        <w:tc>
          <w:tcPr>
            <w:tcW w:w="900" w:type="pct"/>
            <w:gridSpan w:val="2"/>
            <w:tcBorders>
              <w:top w:val="single" w:sz="4" w:space="0" w:color="554789"/>
              <w:left w:val="single" w:sz="4" w:space="0" w:color="554789"/>
              <w:bottom w:val="single" w:sz="4" w:space="0" w:color="554789"/>
              <w:right w:val="single" w:sz="4" w:space="0" w:color="554789"/>
            </w:tcBorders>
          </w:tcPr>
          <w:p w14:paraId="090D0F38" w14:textId="77777777" w:rsidR="0081503E" w:rsidRDefault="0081503E" w:rsidP="00D5541B">
            <w:pPr>
              <w:pStyle w:val="Normal-RNTC"/>
              <w:ind w:left="0"/>
              <w:rPr>
                <w:lang w:eastAsia="en-GB"/>
              </w:rPr>
            </w:pPr>
          </w:p>
        </w:tc>
        <w:tc>
          <w:tcPr>
            <w:tcW w:w="796" w:type="pct"/>
            <w:gridSpan w:val="2"/>
            <w:tcBorders>
              <w:top w:val="single" w:sz="4" w:space="0" w:color="554789"/>
              <w:left w:val="single" w:sz="4" w:space="0" w:color="554789"/>
              <w:bottom w:val="single" w:sz="4" w:space="0" w:color="554789"/>
              <w:right w:val="single" w:sz="4" w:space="0" w:color="554789"/>
            </w:tcBorders>
          </w:tcPr>
          <w:p w14:paraId="550D7E15" w14:textId="77777777" w:rsidR="0081503E" w:rsidRDefault="0081503E" w:rsidP="00D5541B">
            <w:pPr>
              <w:pStyle w:val="Normal-RNTC"/>
              <w:ind w:left="0"/>
              <w:rPr>
                <w:lang w:eastAsia="en-GB"/>
              </w:rPr>
            </w:pPr>
          </w:p>
        </w:tc>
        <w:tc>
          <w:tcPr>
            <w:tcW w:w="811" w:type="pct"/>
            <w:gridSpan w:val="2"/>
            <w:tcBorders>
              <w:top w:val="single" w:sz="4" w:space="0" w:color="554789"/>
              <w:left w:val="single" w:sz="4" w:space="0" w:color="554789"/>
              <w:bottom w:val="single" w:sz="4" w:space="0" w:color="554789"/>
              <w:right w:val="single" w:sz="4" w:space="0" w:color="554789"/>
            </w:tcBorders>
          </w:tcPr>
          <w:p w14:paraId="01AAC1F3" w14:textId="77777777" w:rsidR="0081503E" w:rsidRDefault="0081503E" w:rsidP="00D5541B">
            <w:pPr>
              <w:pStyle w:val="Normal-RNTC"/>
              <w:ind w:left="0"/>
              <w:rPr>
                <w:lang w:eastAsia="en-GB"/>
              </w:rPr>
            </w:pPr>
          </w:p>
        </w:tc>
      </w:tr>
      <w:tr w:rsidR="0081503E" w14:paraId="28FEB7F5" w14:textId="77777777" w:rsidTr="00D5541B">
        <w:trPr>
          <w:trHeight w:val="750"/>
        </w:trPr>
        <w:tc>
          <w:tcPr>
            <w:tcW w:w="2492" w:type="pct"/>
            <w:gridSpan w:val="2"/>
            <w:tcBorders>
              <w:top w:val="single" w:sz="4" w:space="0" w:color="FFFFFF" w:themeColor="background1"/>
              <w:left w:val="single" w:sz="4" w:space="0" w:color="554789"/>
              <w:bottom w:val="single" w:sz="4" w:space="0" w:color="FFFFFF" w:themeColor="background1"/>
              <w:right w:val="single" w:sz="4" w:space="0" w:color="554789"/>
            </w:tcBorders>
            <w:shd w:val="clear" w:color="auto" w:fill="554789"/>
            <w:vAlign w:val="center"/>
          </w:tcPr>
          <w:p w14:paraId="264DBF3C" w14:textId="77777777" w:rsidR="0081503E" w:rsidRPr="00E938B9" w:rsidRDefault="0081503E" w:rsidP="00D5541B">
            <w:pPr>
              <w:pStyle w:val="Normal-RNTC"/>
              <w:ind w:left="24"/>
              <w:rPr>
                <w:color w:val="FFFFFF" w:themeColor="background1"/>
                <w:lang w:eastAsia="en-GB"/>
              </w:rPr>
            </w:pPr>
            <w:r w:rsidRPr="00E938B9">
              <w:rPr>
                <w:b/>
                <w:bCs/>
                <w:color w:val="FFFFFF" w:themeColor="background1"/>
              </w:rPr>
              <w:t>Type of problem best suited for method</w:t>
            </w:r>
            <w:r w:rsidRPr="00E938B9">
              <w:rPr>
                <w:color w:val="FFFFFF" w:themeColor="background1"/>
              </w:rPr>
              <w:t xml:space="preserve"> (Why?)</w:t>
            </w:r>
          </w:p>
        </w:tc>
        <w:tc>
          <w:tcPr>
            <w:tcW w:w="900" w:type="pct"/>
            <w:gridSpan w:val="2"/>
            <w:tcBorders>
              <w:top w:val="single" w:sz="4" w:space="0" w:color="554789"/>
              <w:left w:val="single" w:sz="4" w:space="0" w:color="554789"/>
              <w:bottom w:val="single" w:sz="4" w:space="0" w:color="554789"/>
              <w:right w:val="single" w:sz="4" w:space="0" w:color="554789"/>
            </w:tcBorders>
          </w:tcPr>
          <w:p w14:paraId="0FAE346C" w14:textId="77777777" w:rsidR="0081503E" w:rsidRDefault="0081503E" w:rsidP="00D5541B">
            <w:pPr>
              <w:pStyle w:val="Normal-RNTC"/>
              <w:ind w:left="0"/>
              <w:rPr>
                <w:lang w:eastAsia="en-GB"/>
              </w:rPr>
            </w:pPr>
          </w:p>
        </w:tc>
        <w:tc>
          <w:tcPr>
            <w:tcW w:w="796" w:type="pct"/>
            <w:gridSpan w:val="2"/>
            <w:tcBorders>
              <w:top w:val="single" w:sz="4" w:space="0" w:color="554789"/>
              <w:left w:val="single" w:sz="4" w:space="0" w:color="554789"/>
              <w:bottom w:val="single" w:sz="4" w:space="0" w:color="554789"/>
              <w:right w:val="single" w:sz="4" w:space="0" w:color="554789"/>
            </w:tcBorders>
          </w:tcPr>
          <w:p w14:paraId="291DBB9F" w14:textId="77777777" w:rsidR="0081503E" w:rsidRDefault="0081503E" w:rsidP="00D5541B">
            <w:pPr>
              <w:pStyle w:val="Normal-RNTC"/>
              <w:ind w:left="0"/>
              <w:rPr>
                <w:lang w:eastAsia="en-GB"/>
              </w:rPr>
            </w:pPr>
          </w:p>
        </w:tc>
        <w:tc>
          <w:tcPr>
            <w:tcW w:w="811" w:type="pct"/>
            <w:gridSpan w:val="2"/>
            <w:tcBorders>
              <w:top w:val="single" w:sz="4" w:space="0" w:color="554789"/>
              <w:left w:val="single" w:sz="4" w:space="0" w:color="554789"/>
              <w:bottom w:val="single" w:sz="4" w:space="0" w:color="554789"/>
              <w:right w:val="single" w:sz="4" w:space="0" w:color="554789"/>
            </w:tcBorders>
          </w:tcPr>
          <w:p w14:paraId="74B398ED" w14:textId="77777777" w:rsidR="0081503E" w:rsidRDefault="0081503E" w:rsidP="00D5541B">
            <w:pPr>
              <w:pStyle w:val="Normal-RNTC"/>
              <w:ind w:left="0"/>
              <w:rPr>
                <w:lang w:eastAsia="en-GB"/>
              </w:rPr>
            </w:pPr>
          </w:p>
        </w:tc>
      </w:tr>
      <w:tr w:rsidR="0081503E" w14:paraId="0C448317" w14:textId="77777777" w:rsidTr="00D5541B">
        <w:trPr>
          <w:trHeight w:val="687"/>
        </w:trPr>
        <w:tc>
          <w:tcPr>
            <w:tcW w:w="2492" w:type="pct"/>
            <w:gridSpan w:val="2"/>
            <w:tcBorders>
              <w:top w:val="single" w:sz="4" w:space="0" w:color="FFFFFF" w:themeColor="background1"/>
              <w:left w:val="single" w:sz="4" w:space="0" w:color="554789"/>
              <w:bottom w:val="single" w:sz="4" w:space="0" w:color="FFFFFF" w:themeColor="background1"/>
              <w:right w:val="single" w:sz="4" w:space="0" w:color="554789"/>
            </w:tcBorders>
            <w:shd w:val="clear" w:color="auto" w:fill="554789"/>
            <w:vAlign w:val="center"/>
          </w:tcPr>
          <w:p w14:paraId="4EE3EF38" w14:textId="77777777" w:rsidR="0081503E" w:rsidRPr="00E938B9" w:rsidRDefault="0081503E" w:rsidP="00D5541B">
            <w:pPr>
              <w:pStyle w:val="Normal-RNTC"/>
              <w:ind w:left="24"/>
              <w:rPr>
                <w:color w:val="FFFFFF" w:themeColor="background1"/>
                <w:lang w:eastAsia="en-GB"/>
              </w:rPr>
            </w:pPr>
            <w:r w:rsidRPr="00E938B9">
              <w:rPr>
                <w:b/>
                <w:bCs/>
                <w:color w:val="FFFFFF" w:themeColor="background1"/>
              </w:rPr>
              <w:t>Key elements of what this method can tell you</w:t>
            </w:r>
            <w:r w:rsidRPr="00E938B9">
              <w:rPr>
                <w:color w:val="FFFFFF" w:themeColor="background1"/>
              </w:rPr>
              <w:t xml:space="preserve"> (What?)</w:t>
            </w:r>
          </w:p>
        </w:tc>
        <w:tc>
          <w:tcPr>
            <w:tcW w:w="900" w:type="pct"/>
            <w:gridSpan w:val="2"/>
            <w:tcBorders>
              <w:top w:val="single" w:sz="4" w:space="0" w:color="554789"/>
              <w:left w:val="single" w:sz="4" w:space="0" w:color="554789"/>
              <w:bottom w:val="single" w:sz="4" w:space="0" w:color="554789"/>
              <w:right w:val="single" w:sz="4" w:space="0" w:color="554789"/>
            </w:tcBorders>
          </w:tcPr>
          <w:p w14:paraId="195D208C" w14:textId="77777777" w:rsidR="0081503E" w:rsidRDefault="0081503E" w:rsidP="00D5541B">
            <w:pPr>
              <w:pStyle w:val="Normal-RNTC"/>
              <w:ind w:left="0"/>
              <w:rPr>
                <w:lang w:eastAsia="en-GB"/>
              </w:rPr>
            </w:pPr>
          </w:p>
        </w:tc>
        <w:tc>
          <w:tcPr>
            <w:tcW w:w="796" w:type="pct"/>
            <w:gridSpan w:val="2"/>
            <w:tcBorders>
              <w:top w:val="single" w:sz="4" w:space="0" w:color="554789"/>
              <w:left w:val="single" w:sz="4" w:space="0" w:color="554789"/>
              <w:bottom w:val="single" w:sz="4" w:space="0" w:color="554789"/>
              <w:right w:val="single" w:sz="4" w:space="0" w:color="554789"/>
            </w:tcBorders>
          </w:tcPr>
          <w:p w14:paraId="24B64F3C" w14:textId="77777777" w:rsidR="0081503E" w:rsidRDefault="0081503E" w:rsidP="00D5541B">
            <w:pPr>
              <w:pStyle w:val="Normal-RNTC"/>
              <w:ind w:left="0"/>
              <w:rPr>
                <w:lang w:eastAsia="en-GB"/>
              </w:rPr>
            </w:pPr>
          </w:p>
        </w:tc>
        <w:tc>
          <w:tcPr>
            <w:tcW w:w="811" w:type="pct"/>
            <w:gridSpan w:val="2"/>
            <w:tcBorders>
              <w:top w:val="single" w:sz="4" w:space="0" w:color="554789"/>
              <w:left w:val="single" w:sz="4" w:space="0" w:color="554789"/>
              <w:bottom w:val="single" w:sz="4" w:space="0" w:color="554789"/>
              <w:right w:val="single" w:sz="4" w:space="0" w:color="554789"/>
            </w:tcBorders>
          </w:tcPr>
          <w:p w14:paraId="010A895E" w14:textId="77777777" w:rsidR="0081503E" w:rsidRDefault="0081503E" w:rsidP="00D5541B">
            <w:pPr>
              <w:pStyle w:val="Normal-RNTC"/>
              <w:ind w:left="0"/>
              <w:rPr>
                <w:lang w:eastAsia="en-GB"/>
              </w:rPr>
            </w:pPr>
          </w:p>
        </w:tc>
      </w:tr>
      <w:tr w:rsidR="0081503E" w14:paraId="06328B9D" w14:textId="77777777" w:rsidTr="00D5541B">
        <w:trPr>
          <w:trHeight w:val="800"/>
        </w:trPr>
        <w:tc>
          <w:tcPr>
            <w:tcW w:w="2492" w:type="pct"/>
            <w:gridSpan w:val="2"/>
            <w:tcBorders>
              <w:top w:val="single" w:sz="4" w:space="0" w:color="FFFFFF" w:themeColor="background1"/>
              <w:left w:val="single" w:sz="4" w:space="0" w:color="554789"/>
              <w:bottom w:val="single" w:sz="4" w:space="0" w:color="FFFFFF" w:themeColor="background1"/>
              <w:right w:val="single" w:sz="4" w:space="0" w:color="554789"/>
            </w:tcBorders>
            <w:shd w:val="clear" w:color="auto" w:fill="554789"/>
            <w:vAlign w:val="center"/>
          </w:tcPr>
          <w:p w14:paraId="3B65B5B7" w14:textId="77777777" w:rsidR="0081503E" w:rsidRPr="00E938B9" w:rsidRDefault="0081503E" w:rsidP="00D5541B">
            <w:pPr>
              <w:pStyle w:val="Normal-RNTC"/>
              <w:ind w:left="24"/>
              <w:rPr>
                <w:color w:val="FFFFFF" w:themeColor="background1"/>
                <w:lang w:eastAsia="en-GB"/>
              </w:rPr>
            </w:pPr>
            <w:r w:rsidRPr="00E938B9">
              <w:rPr>
                <w:b/>
                <w:bCs/>
                <w:color w:val="FFFFFF" w:themeColor="background1"/>
              </w:rPr>
              <w:t>Outcomes</w:t>
            </w:r>
            <w:r w:rsidRPr="00E938B9">
              <w:rPr>
                <w:color w:val="FFFFFF" w:themeColor="background1"/>
              </w:rPr>
              <w:t xml:space="preserve"> (What?)</w:t>
            </w:r>
          </w:p>
        </w:tc>
        <w:tc>
          <w:tcPr>
            <w:tcW w:w="900" w:type="pct"/>
            <w:gridSpan w:val="2"/>
            <w:tcBorders>
              <w:top w:val="single" w:sz="4" w:space="0" w:color="554789"/>
              <w:left w:val="single" w:sz="4" w:space="0" w:color="554789"/>
              <w:bottom w:val="single" w:sz="4" w:space="0" w:color="554789"/>
              <w:right w:val="single" w:sz="4" w:space="0" w:color="554789"/>
            </w:tcBorders>
          </w:tcPr>
          <w:p w14:paraId="47F900D7" w14:textId="77777777" w:rsidR="0081503E" w:rsidRDefault="0081503E" w:rsidP="00D5541B">
            <w:pPr>
              <w:pStyle w:val="Normal-RNTC"/>
              <w:ind w:left="0"/>
              <w:rPr>
                <w:lang w:eastAsia="en-GB"/>
              </w:rPr>
            </w:pPr>
          </w:p>
        </w:tc>
        <w:tc>
          <w:tcPr>
            <w:tcW w:w="796" w:type="pct"/>
            <w:gridSpan w:val="2"/>
            <w:tcBorders>
              <w:top w:val="single" w:sz="4" w:space="0" w:color="554789"/>
              <w:left w:val="single" w:sz="4" w:space="0" w:color="554789"/>
              <w:bottom w:val="single" w:sz="4" w:space="0" w:color="554789"/>
              <w:right w:val="single" w:sz="4" w:space="0" w:color="554789"/>
            </w:tcBorders>
          </w:tcPr>
          <w:p w14:paraId="36A201B0" w14:textId="77777777" w:rsidR="0081503E" w:rsidRDefault="0081503E" w:rsidP="00D5541B">
            <w:pPr>
              <w:pStyle w:val="Normal-RNTC"/>
              <w:ind w:left="0"/>
              <w:rPr>
                <w:lang w:eastAsia="en-GB"/>
              </w:rPr>
            </w:pPr>
          </w:p>
        </w:tc>
        <w:tc>
          <w:tcPr>
            <w:tcW w:w="811" w:type="pct"/>
            <w:gridSpan w:val="2"/>
            <w:tcBorders>
              <w:top w:val="single" w:sz="4" w:space="0" w:color="554789"/>
              <w:left w:val="single" w:sz="4" w:space="0" w:color="554789"/>
              <w:bottom w:val="single" w:sz="4" w:space="0" w:color="554789"/>
              <w:right w:val="single" w:sz="4" w:space="0" w:color="554789"/>
            </w:tcBorders>
          </w:tcPr>
          <w:p w14:paraId="00277EA7" w14:textId="77777777" w:rsidR="0081503E" w:rsidRDefault="0081503E" w:rsidP="00D5541B">
            <w:pPr>
              <w:pStyle w:val="Normal-RNTC"/>
              <w:ind w:left="0"/>
              <w:rPr>
                <w:lang w:eastAsia="en-GB"/>
              </w:rPr>
            </w:pPr>
          </w:p>
        </w:tc>
      </w:tr>
      <w:tr w:rsidR="0081503E" w14:paraId="6458662A" w14:textId="77777777" w:rsidTr="00D5541B">
        <w:trPr>
          <w:trHeight w:val="751"/>
        </w:trPr>
        <w:tc>
          <w:tcPr>
            <w:tcW w:w="2492" w:type="pct"/>
            <w:gridSpan w:val="2"/>
            <w:tcBorders>
              <w:top w:val="single" w:sz="4" w:space="0" w:color="FFFFFF" w:themeColor="background1"/>
              <w:left w:val="single" w:sz="4" w:space="0" w:color="554789"/>
              <w:bottom w:val="single" w:sz="4" w:space="0" w:color="FFFFFF" w:themeColor="background1"/>
              <w:right w:val="single" w:sz="4" w:space="0" w:color="554789"/>
            </w:tcBorders>
            <w:shd w:val="clear" w:color="auto" w:fill="554789"/>
            <w:vAlign w:val="center"/>
          </w:tcPr>
          <w:p w14:paraId="5C22A954" w14:textId="77777777" w:rsidR="0081503E" w:rsidRPr="00E938B9" w:rsidRDefault="0081503E" w:rsidP="00D5541B">
            <w:pPr>
              <w:pStyle w:val="Normal-RNTC"/>
              <w:ind w:left="24"/>
              <w:rPr>
                <w:color w:val="FFFFFF" w:themeColor="background1"/>
                <w:lang w:eastAsia="en-GB"/>
              </w:rPr>
            </w:pPr>
            <w:r w:rsidRPr="00E938B9">
              <w:rPr>
                <w:b/>
                <w:bCs/>
                <w:color w:val="FFFFFF" w:themeColor="background1"/>
              </w:rPr>
              <w:t xml:space="preserve">Process </w:t>
            </w:r>
            <w:r w:rsidRPr="00E938B9">
              <w:rPr>
                <w:color w:val="FFFFFF" w:themeColor="background1"/>
              </w:rPr>
              <w:t>(How?)</w:t>
            </w:r>
          </w:p>
        </w:tc>
        <w:tc>
          <w:tcPr>
            <w:tcW w:w="900" w:type="pct"/>
            <w:gridSpan w:val="2"/>
            <w:tcBorders>
              <w:top w:val="single" w:sz="4" w:space="0" w:color="554789"/>
              <w:left w:val="single" w:sz="4" w:space="0" w:color="554789"/>
              <w:bottom w:val="single" w:sz="4" w:space="0" w:color="554789"/>
              <w:right w:val="single" w:sz="4" w:space="0" w:color="554789"/>
            </w:tcBorders>
          </w:tcPr>
          <w:p w14:paraId="38C6D292" w14:textId="77777777" w:rsidR="0081503E" w:rsidRDefault="0081503E" w:rsidP="00D5541B">
            <w:pPr>
              <w:pStyle w:val="Normal-RNTC"/>
              <w:ind w:left="0"/>
              <w:rPr>
                <w:lang w:eastAsia="en-GB"/>
              </w:rPr>
            </w:pPr>
          </w:p>
        </w:tc>
        <w:tc>
          <w:tcPr>
            <w:tcW w:w="796" w:type="pct"/>
            <w:gridSpan w:val="2"/>
            <w:tcBorders>
              <w:top w:val="single" w:sz="4" w:space="0" w:color="554789"/>
              <w:left w:val="single" w:sz="4" w:space="0" w:color="554789"/>
              <w:bottom w:val="single" w:sz="4" w:space="0" w:color="554789"/>
              <w:right w:val="single" w:sz="4" w:space="0" w:color="554789"/>
            </w:tcBorders>
          </w:tcPr>
          <w:p w14:paraId="3E88F093" w14:textId="77777777" w:rsidR="0081503E" w:rsidRDefault="0081503E" w:rsidP="00D5541B">
            <w:pPr>
              <w:pStyle w:val="Normal-RNTC"/>
              <w:ind w:left="0"/>
              <w:rPr>
                <w:lang w:eastAsia="en-GB"/>
              </w:rPr>
            </w:pPr>
          </w:p>
        </w:tc>
        <w:tc>
          <w:tcPr>
            <w:tcW w:w="811" w:type="pct"/>
            <w:gridSpan w:val="2"/>
            <w:tcBorders>
              <w:top w:val="single" w:sz="4" w:space="0" w:color="554789"/>
              <w:left w:val="single" w:sz="4" w:space="0" w:color="554789"/>
              <w:bottom w:val="single" w:sz="4" w:space="0" w:color="554789"/>
              <w:right w:val="single" w:sz="4" w:space="0" w:color="554789"/>
            </w:tcBorders>
          </w:tcPr>
          <w:p w14:paraId="26820076" w14:textId="77777777" w:rsidR="0081503E" w:rsidRDefault="0081503E" w:rsidP="00D5541B">
            <w:pPr>
              <w:pStyle w:val="Normal-RNTC"/>
              <w:ind w:left="0"/>
              <w:rPr>
                <w:lang w:eastAsia="en-GB"/>
              </w:rPr>
            </w:pPr>
          </w:p>
        </w:tc>
      </w:tr>
      <w:tr w:rsidR="0081503E" w14:paraId="16F529E9" w14:textId="77777777" w:rsidTr="00D5541B">
        <w:trPr>
          <w:trHeight w:val="970"/>
        </w:trPr>
        <w:tc>
          <w:tcPr>
            <w:tcW w:w="2492" w:type="pct"/>
            <w:gridSpan w:val="2"/>
            <w:tcBorders>
              <w:top w:val="single" w:sz="4" w:space="0" w:color="FFFFFF" w:themeColor="background1"/>
              <w:left w:val="single" w:sz="4" w:space="0" w:color="554789"/>
              <w:bottom w:val="single" w:sz="4" w:space="0" w:color="FFFFFF" w:themeColor="background1"/>
              <w:right w:val="single" w:sz="4" w:space="0" w:color="554789"/>
            </w:tcBorders>
            <w:shd w:val="clear" w:color="auto" w:fill="554789"/>
            <w:vAlign w:val="center"/>
          </w:tcPr>
          <w:p w14:paraId="2E54350C" w14:textId="77777777" w:rsidR="0081503E" w:rsidRPr="00E938B9" w:rsidRDefault="0081503E" w:rsidP="00D5541B">
            <w:pPr>
              <w:pStyle w:val="Normal-RNTC"/>
              <w:ind w:left="24"/>
              <w:rPr>
                <w:b/>
                <w:bCs/>
                <w:color w:val="FFFFFF" w:themeColor="background1"/>
              </w:rPr>
            </w:pPr>
            <w:r w:rsidRPr="00E938B9">
              <w:rPr>
                <w:b/>
                <w:bCs/>
                <w:color w:val="FFFFFF" w:themeColor="background1"/>
              </w:rPr>
              <w:t>Conclusion</w:t>
            </w:r>
          </w:p>
          <w:p w14:paraId="6F83D464" w14:textId="77777777" w:rsidR="0081503E" w:rsidRPr="00E938B9" w:rsidRDefault="0081503E" w:rsidP="00D5541B">
            <w:pPr>
              <w:pStyle w:val="BulletArrows-RNTC"/>
              <w:ind w:left="449"/>
              <w:rPr>
                <w:color w:val="FFFFFF" w:themeColor="background1"/>
              </w:rPr>
            </w:pPr>
            <w:r>
              <w:rPr>
                <w:color w:val="FFFFFF" w:themeColor="background1"/>
              </w:rPr>
              <w:t xml:space="preserve">- </w:t>
            </w:r>
            <w:r w:rsidRPr="00E938B9">
              <w:rPr>
                <w:color w:val="FFFFFF" w:themeColor="background1"/>
              </w:rPr>
              <w:t>Benefits (how could this method benefit your project/work?)</w:t>
            </w:r>
          </w:p>
          <w:p w14:paraId="2F77E1A9" w14:textId="77777777" w:rsidR="0081503E" w:rsidRPr="00E938B9" w:rsidRDefault="0081503E" w:rsidP="00D5541B">
            <w:pPr>
              <w:pStyle w:val="BulletArrows-RNTC"/>
              <w:ind w:left="449"/>
              <w:rPr>
                <w:color w:val="FFFFFF" w:themeColor="background1"/>
                <w:lang w:eastAsia="en-GB"/>
              </w:rPr>
            </w:pPr>
            <w:r>
              <w:rPr>
                <w:color w:val="FFFFFF" w:themeColor="background1"/>
              </w:rPr>
              <w:t xml:space="preserve">- </w:t>
            </w:r>
            <w:r w:rsidRPr="00E938B9">
              <w:rPr>
                <w:color w:val="FFFFFF" w:themeColor="background1"/>
              </w:rPr>
              <w:t>Pitfalls?</w:t>
            </w:r>
          </w:p>
        </w:tc>
        <w:tc>
          <w:tcPr>
            <w:tcW w:w="900" w:type="pct"/>
            <w:gridSpan w:val="2"/>
            <w:tcBorders>
              <w:top w:val="single" w:sz="4" w:space="0" w:color="554789"/>
              <w:left w:val="single" w:sz="4" w:space="0" w:color="554789"/>
              <w:bottom w:val="single" w:sz="4" w:space="0" w:color="554789"/>
              <w:right w:val="single" w:sz="4" w:space="0" w:color="554789"/>
            </w:tcBorders>
          </w:tcPr>
          <w:p w14:paraId="2518E870" w14:textId="77777777" w:rsidR="0081503E" w:rsidRDefault="0081503E" w:rsidP="00D5541B">
            <w:pPr>
              <w:pStyle w:val="Normal-RNTC"/>
              <w:ind w:left="0"/>
              <w:rPr>
                <w:lang w:eastAsia="en-GB"/>
              </w:rPr>
            </w:pPr>
          </w:p>
        </w:tc>
        <w:tc>
          <w:tcPr>
            <w:tcW w:w="796" w:type="pct"/>
            <w:gridSpan w:val="2"/>
            <w:tcBorders>
              <w:top w:val="single" w:sz="4" w:space="0" w:color="554789"/>
              <w:left w:val="single" w:sz="4" w:space="0" w:color="554789"/>
              <w:bottom w:val="single" w:sz="4" w:space="0" w:color="554789"/>
              <w:right w:val="single" w:sz="4" w:space="0" w:color="554789"/>
            </w:tcBorders>
          </w:tcPr>
          <w:p w14:paraId="4799D493" w14:textId="77777777" w:rsidR="0081503E" w:rsidRDefault="0081503E" w:rsidP="00D5541B">
            <w:pPr>
              <w:pStyle w:val="Normal-RNTC"/>
              <w:ind w:left="0"/>
              <w:rPr>
                <w:lang w:eastAsia="en-GB"/>
              </w:rPr>
            </w:pPr>
          </w:p>
        </w:tc>
        <w:tc>
          <w:tcPr>
            <w:tcW w:w="811" w:type="pct"/>
            <w:gridSpan w:val="2"/>
            <w:tcBorders>
              <w:top w:val="single" w:sz="4" w:space="0" w:color="554789"/>
              <w:left w:val="single" w:sz="4" w:space="0" w:color="554789"/>
              <w:bottom w:val="single" w:sz="4" w:space="0" w:color="554789"/>
              <w:right w:val="single" w:sz="4" w:space="0" w:color="554789"/>
            </w:tcBorders>
          </w:tcPr>
          <w:p w14:paraId="737CD49B" w14:textId="77777777" w:rsidR="0081503E" w:rsidRDefault="0081503E" w:rsidP="00D5541B">
            <w:pPr>
              <w:pStyle w:val="Normal-RNTC"/>
              <w:ind w:left="0"/>
              <w:rPr>
                <w:lang w:eastAsia="en-GB"/>
              </w:rPr>
            </w:pPr>
          </w:p>
        </w:tc>
      </w:tr>
      <w:tr w:rsidR="0081503E" w14:paraId="53553407" w14:textId="77777777" w:rsidTr="00D5541B">
        <w:trPr>
          <w:trHeight w:val="1123"/>
        </w:trPr>
        <w:tc>
          <w:tcPr>
            <w:tcW w:w="2492" w:type="pct"/>
            <w:gridSpan w:val="2"/>
            <w:tcBorders>
              <w:top w:val="single" w:sz="4" w:space="0" w:color="FFFFFF" w:themeColor="background1"/>
              <w:left w:val="single" w:sz="4" w:space="0" w:color="554789"/>
              <w:bottom w:val="single" w:sz="4" w:space="0" w:color="554789"/>
              <w:right w:val="single" w:sz="4" w:space="0" w:color="554789"/>
            </w:tcBorders>
            <w:shd w:val="clear" w:color="auto" w:fill="554789"/>
            <w:vAlign w:val="center"/>
          </w:tcPr>
          <w:p w14:paraId="56557CD3" w14:textId="77777777" w:rsidR="0081503E" w:rsidRPr="00E938B9" w:rsidRDefault="0081503E" w:rsidP="00D5541B">
            <w:pPr>
              <w:pStyle w:val="Normal-RNTC"/>
              <w:ind w:left="24"/>
              <w:rPr>
                <w:b/>
                <w:bCs/>
                <w:color w:val="FFFFFF" w:themeColor="background1"/>
              </w:rPr>
            </w:pPr>
            <w:r w:rsidRPr="00E938B9">
              <w:rPr>
                <w:b/>
                <w:bCs/>
                <w:color w:val="FFFFFF" w:themeColor="background1"/>
              </w:rPr>
              <w:t>Selection</w:t>
            </w:r>
          </w:p>
          <w:p w14:paraId="28A298CC" w14:textId="77777777" w:rsidR="0081503E" w:rsidRPr="00E938B9" w:rsidRDefault="0081503E" w:rsidP="00D5541B">
            <w:pPr>
              <w:pStyle w:val="SmallHeadingItalic-RNTC"/>
              <w:ind w:left="24"/>
              <w:rPr>
                <w:color w:val="FFFFFF" w:themeColor="background1"/>
                <w:sz w:val="16"/>
                <w:szCs w:val="16"/>
              </w:rPr>
            </w:pPr>
            <w:r w:rsidRPr="00E938B9">
              <w:rPr>
                <w:color w:val="FFFFFF" w:themeColor="background1"/>
                <w:sz w:val="16"/>
                <w:szCs w:val="16"/>
              </w:rPr>
              <w:t>Choose 1 of the 3 methods that are most suitable to help your ongoing work and you would like to put the centre of the design of your service or product (from website development to content creation, to your advocacy efforts)</w:t>
            </w:r>
          </w:p>
        </w:tc>
        <w:tc>
          <w:tcPr>
            <w:tcW w:w="900" w:type="pct"/>
            <w:gridSpan w:val="2"/>
            <w:tcBorders>
              <w:top w:val="single" w:sz="4" w:space="0" w:color="554789"/>
              <w:left w:val="single" w:sz="4" w:space="0" w:color="554789"/>
              <w:bottom w:val="single" w:sz="4" w:space="0" w:color="554789"/>
              <w:right w:val="single" w:sz="4" w:space="0" w:color="554789"/>
            </w:tcBorders>
          </w:tcPr>
          <w:p w14:paraId="00CCA467" w14:textId="77777777" w:rsidR="0081503E" w:rsidRDefault="0081503E" w:rsidP="00D5541B">
            <w:pPr>
              <w:pStyle w:val="Normal-RNTC"/>
              <w:ind w:left="0"/>
              <w:rPr>
                <w:lang w:eastAsia="en-GB"/>
              </w:rPr>
            </w:pPr>
          </w:p>
        </w:tc>
        <w:tc>
          <w:tcPr>
            <w:tcW w:w="796" w:type="pct"/>
            <w:gridSpan w:val="2"/>
            <w:tcBorders>
              <w:top w:val="single" w:sz="4" w:space="0" w:color="554789"/>
              <w:left w:val="single" w:sz="4" w:space="0" w:color="554789"/>
              <w:bottom w:val="single" w:sz="4" w:space="0" w:color="554789"/>
              <w:right w:val="single" w:sz="4" w:space="0" w:color="554789"/>
            </w:tcBorders>
          </w:tcPr>
          <w:p w14:paraId="45CBB22C" w14:textId="77777777" w:rsidR="0081503E" w:rsidRDefault="0081503E" w:rsidP="00D5541B">
            <w:pPr>
              <w:pStyle w:val="Normal-RNTC"/>
              <w:ind w:left="0"/>
              <w:rPr>
                <w:lang w:eastAsia="en-GB"/>
              </w:rPr>
            </w:pPr>
          </w:p>
        </w:tc>
        <w:tc>
          <w:tcPr>
            <w:tcW w:w="811" w:type="pct"/>
            <w:gridSpan w:val="2"/>
            <w:tcBorders>
              <w:top w:val="single" w:sz="4" w:space="0" w:color="554789"/>
              <w:left w:val="single" w:sz="4" w:space="0" w:color="554789"/>
              <w:bottom w:val="single" w:sz="4" w:space="0" w:color="554789"/>
              <w:right w:val="single" w:sz="4" w:space="0" w:color="554789"/>
            </w:tcBorders>
          </w:tcPr>
          <w:p w14:paraId="327F2903" w14:textId="77777777" w:rsidR="0081503E" w:rsidRDefault="0081503E" w:rsidP="00D5541B">
            <w:pPr>
              <w:pStyle w:val="Normal-RNTC"/>
              <w:ind w:left="0"/>
              <w:rPr>
                <w:lang w:eastAsia="en-GB"/>
              </w:rPr>
            </w:pPr>
          </w:p>
        </w:tc>
      </w:tr>
    </w:tbl>
    <w:p w14:paraId="13ABFE05" w14:textId="20473CE3" w:rsidR="0081503E" w:rsidRPr="0081503E" w:rsidRDefault="0081503E">
      <w:pPr>
        <w:rPr>
          <w:lang w:val="en-US"/>
        </w:rPr>
      </w:pPr>
    </w:p>
    <w:sectPr w:rsidR="0081503E" w:rsidRPr="0081503E" w:rsidSect="00CB0F5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tserrat Alternates">
    <w:panose1 w:val="00000500000000000000"/>
    <w:charset w:val="4D"/>
    <w:family w:val="auto"/>
    <w:notTrueType/>
    <w:pitch w:val="variable"/>
    <w:sig w:usb0="2000020F" w:usb1="00000003" w:usb2="00000000" w:usb3="00000000" w:csb0="00000197"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tserrat">
    <w:altName w:val="Montserrat"/>
    <w:panose1 w:val="00000500000000000000"/>
    <w:charset w:val="4D"/>
    <w:family w:val="auto"/>
    <w:notTrueType/>
    <w:pitch w:val="variable"/>
    <w:sig w:usb0="2000020F" w:usb1="00000003" w:usb2="00000000" w:usb3="00000000" w:csb0="00000197" w:csb1="00000000"/>
  </w:font>
  <w:font w:name="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3955E2"/>
    <w:multiLevelType w:val="hybridMultilevel"/>
    <w:tmpl w:val="D0F6F95C"/>
    <w:lvl w:ilvl="0" w:tplc="57F47FC0">
      <w:start w:val="1"/>
      <w:numFmt w:val="bullet"/>
      <w:pStyle w:val="BulletArrows-RNTC"/>
      <w:lvlText w:val="›"/>
      <w:lvlJc w:val="left"/>
      <w:pPr>
        <w:ind w:left="930" w:hanging="210"/>
      </w:pPr>
      <w:rPr>
        <w:rFonts w:ascii="Montserrat Alternates" w:hAnsi="Montserrat Alternates" w:hint="default"/>
        <w:b/>
        <w:bCs w:val="0"/>
        <w:i w:val="0"/>
        <w:color w:val="554789"/>
        <w:sz w:val="24"/>
      </w:rPr>
    </w:lvl>
    <w:lvl w:ilvl="1" w:tplc="08090003">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1020" w:hanging="360"/>
      </w:pPr>
      <w:rPr>
        <w:rFonts w:ascii="Symbol" w:hAnsi="Symbol" w:hint="default"/>
      </w:rPr>
    </w:lvl>
    <w:lvl w:ilvl="4" w:tplc="08090003" w:tentative="1">
      <w:start w:val="1"/>
      <w:numFmt w:val="bullet"/>
      <w:lvlText w:val="o"/>
      <w:lvlJc w:val="left"/>
      <w:pPr>
        <w:ind w:left="-300" w:hanging="360"/>
      </w:pPr>
      <w:rPr>
        <w:rFonts w:ascii="Courier New" w:hAnsi="Courier New" w:cs="Courier New" w:hint="default"/>
      </w:rPr>
    </w:lvl>
    <w:lvl w:ilvl="5" w:tplc="08090005" w:tentative="1">
      <w:start w:val="1"/>
      <w:numFmt w:val="bullet"/>
      <w:lvlText w:val=""/>
      <w:lvlJc w:val="left"/>
      <w:pPr>
        <w:ind w:left="420" w:hanging="360"/>
      </w:pPr>
      <w:rPr>
        <w:rFonts w:ascii="Wingdings" w:hAnsi="Wingdings" w:hint="default"/>
      </w:rPr>
    </w:lvl>
    <w:lvl w:ilvl="6" w:tplc="08090001" w:tentative="1">
      <w:start w:val="1"/>
      <w:numFmt w:val="bullet"/>
      <w:lvlText w:val=""/>
      <w:lvlJc w:val="left"/>
      <w:pPr>
        <w:ind w:left="1140" w:hanging="360"/>
      </w:pPr>
      <w:rPr>
        <w:rFonts w:ascii="Symbol" w:hAnsi="Symbol" w:hint="default"/>
      </w:rPr>
    </w:lvl>
    <w:lvl w:ilvl="7" w:tplc="08090003" w:tentative="1">
      <w:start w:val="1"/>
      <w:numFmt w:val="bullet"/>
      <w:lvlText w:val="o"/>
      <w:lvlJc w:val="left"/>
      <w:pPr>
        <w:ind w:left="1860" w:hanging="360"/>
      </w:pPr>
      <w:rPr>
        <w:rFonts w:ascii="Courier New" w:hAnsi="Courier New" w:cs="Courier New" w:hint="default"/>
      </w:rPr>
    </w:lvl>
    <w:lvl w:ilvl="8" w:tplc="08090005" w:tentative="1">
      <w:start w:val="1"/>
      <w:numFmt w:val="bullet"/>
      <w:lvlText w:val=""/>
      <w:lvlJc w:val="left"/>
      <w:pPr>
        <w:ind w:left="2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3E"/>
    <w:rsid w:val="00746C7D"/>
    <w:rsid w:val="0081503E"/>
    <w:rsid w:val="00CB0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0CF4"/>
  <w15:chartTrackingRefBased/>
  <w15:docId w15:val="{02127960-CD86-024E-9900-57EEE1EB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RNTC">
    <w:name w:val="Normal - RNTC"/>
    <w:basedOn w:val="Normal"/>
    <w:link w:val="Normal-RNTCChar"/>
    <w:qFormat/>
    <w:rsid w:val="0081503E"/>
    <w:pPr>
      <w:ind w:left="720"/>
    </w:pPr>
    <w:rPr>
      <w:rFonts w:ascii="Montserrat" w:eastAsia="Calibri" w:hAnsi="Montserrat" w:cs="Times New Roman"/>
      <w:color w:val="000000"/>
      <w:sz w:val="18"/>
      <w:szCs w:val="20"/>
    </w:rPr>
  </w:style>
  <w:style w:type="character" w:customStyle="1" w:styleId="Normal-RNTCChar">
    <w:name w:val="Normal - RNTC Char"/>
    <w:basedOn w:val="DefaultParagraphFont"/>
    <w:link w:val="Normal-RNTC"/>
    <w:rsid w:val="0081503E"/>
    <w:rPr>
      <w:rFonts w:ascii="Montserrat" w:eastAsia="Calibri" w:hAnsi="Montserrat" w:cs="Times New Roman"/>
      <w:color w:val="000000"/>
      <w:sz w:val="18"/>
      <w:szCs w:val="20"/>
    </w:rPr>
  </w:style>
  <w:style w:type="table" w:customStyle="1" w:styleId="Table1-RNTC">
    <w:name w:val="Table 1 - RNTC"/>
    <w:basedOn w:val="TableGrid"/>
    <w:uiPriority w:val="99"/>
    <w:rsid w:val="0081503E"/>
    <w:pPr>
      <w:jc w:val="center"/>
    </w:pPr>
    <w:rPr>
      <w:rFonts w:ascii="Montserrat" w:eastAsia="Calibri" w:hAnsi="Montserrat" w:cs="Times New Roman"/>
      <w:color w:val="554789"/>
      <w:sz w:val="18"/>
      <w:szCs w:val="20"/>
      <w:lang w:val="en-US" w:eastAsia="en-GB"/>
    </w:rPr>
    <w:tblPr>
      <w:tblInd w:w="737" w:type="dxa"/>
      <w:tblBorders>
        <w:top w:val="single" w:sz="4" w:space="0" w:color="554789"/>
        <w:left w:val="single" w:sz="4" w:space="0" w:color="554789"/>
        <w:bottom w:val="single" w:sz="4" w:space="0" w:color="554789"/>
        <w:right w:val="single" w:sz="4" w:space="0" w:color="554789"/>
        <w:insideH w:val="single" w:sz="4" w:space="0" w:color="554789"/>
        <w:insideV w:val="single" w:sz="4" w:space="0" w:color="554789"/>
      </w:tblBorders>
      <w:tblCellMar>
        <w:top w:w="108" w:type="dxa"/>
        <w:bottom w:w="108" w:type="dxa"/>
      </w:tblCellMar>
    </w:tblPr>
    <w:tcPr>
      <w:shd w:val="clear" w:color="auto" w:fill="FFFFFF"/>
      <w:vAlign w:val="center"/>
    </w:tcPr>
    <w:tblStylePr w:type="firstRow">
      <w:pPr>
        <w:jc w:val="center"/>
      </w:pPr>
      <w:rPr>
        <w:rFonts w:ascii="ArialMT" w:hAnsi="ArialMT"/>
        <w:b/>
        <w:i w:val="0"/>
        <w:color w:val="FFFFFF"/>
        <w:sz w:val="18"/>
      </w:rPr>
      <w:tblPr/>
      <w:tcPr>
        <w:tcBorders>
          <w:top w:val="single" w:sz="4" w:space="0" w:color="554789"/>
          <w:left w:val="single" w:sz="4" w:space="0" w:color="554789"/>
          <w:bottom w:val="single" w:sz="4" w:space="0" w:color="554789"/>
          <w:right w:val="single" w:sz="4" w:space="0" w:color="554789"/>
          <w:insideV w:val="single" w:sz="4" w:space="0" w:color="FFFFFF" w:themeColor="background1"/>
        </w:tcBorders>
        <w:shd w:val="clear" w:color="auto" w:fill="554789"/>
      </w:tcPr>
    </w:tblStylePr>
  </w:style>
  <w:style w:type="table" w:styleId="TableGrid">
    <w:name w:val="Table Grid"/>
    <w:basedOn w:val="TableNormal"/>
    <w:uiPriority w:val="39"/>
    <w:rsid w:val="00815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rrows-RNTC">
    <w:name w:val="Bullet Arrows - RNTC"/>
    <w:basedOn w:val="Normal-RNTC"/>
    <w:link w:val="BulletArrows-RNTCChar"/>
    <w:qFormat/>
    <w:rsid w:val="0081503E"/>
    <w:pPr>
      <w:numPr>
        <w:numId w:val="1"/>
      </w:numPr>
    </w:pPr>
  </w:style>
  <w:style w:type="paragraph" w:customStyle="1" w:styleId="SmallHeading-RNTC">
    <w:name w:val="Small Heading - RNTC"/>
    <w:basedOn w:val="Normal-RNTC"/>
    <w:next w:val="Normal-RNTC"/>
    <w:link w:val="SmallHeading-RNTCChar"/>
    <w:qFormat/>
    <w:rsid w:val="0081503E"/>
    <w:rPr>
      <w:b/>
      <w:bCs/>
      <w:color w:val="554789"/>
    </w:rPr>
  </w:style>
  <w:style w:type="paragraph" w:customStyle="1" w:styleId="SmallHeadingItalic-RNTC">
    <w:name w:val="Small Heading Italic - RNTC"/>
    <w:basedOn w:val="Normal-RNTC"/>
    <w:qFormat/>
    <w:rsid w:val="0081503E"/>
    <w:rPr>
      <w:bCs/>
      <w:i/>
      <w:iCs/>
      <w:color w:val="554789"/>
    </w:rPr>
  </w:style>
  <w:style w:type="character" w:customStyle="1" w:styleId="SmallHeading-RNTCChar">
    <w:name w:val="Small Heading - RNTC Char"/>
    <w:basedOn w:val="Normal-RNTCChar"/>
    <w:link w:val="SmallHeading-RNTC"/>
    <w:rsid w:val="0081503E"/>
    <w:rPr>
      <w:rFonts w:ascii="Montserrat" w:eastAsia="Calibri" w:hAnsi="Montserrat" w:cs="Times New Roman"/>
      <w:b/>
      <w:bCs/>
      <w:color w:val="554789"/>
      <w:sz w:val="18"/>
      <w:szCs w:val="20"/>
    </w:rPr>
  </w:style>
  <w:style w:type="character" w:customStyle="1" w:styleId="BulletArrows-RNTCChar">
    <w:name w:val="Bullet Arrows - RNTC Char"/>
    <w:basedOn w:val="Normal-RNTCChar"/>
    <w:link w:val="BulletArrows-RNTC"/>
    <w:rsid w:val="0081503E"/>
    <w:rPr>
      <w:rFonts w:ascii="Montserrat" w:eastAsia="Calibri" w:hAnsi="Montserrat" w:cs="Times New Roman"/>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D02CC-1390-8E4B-89A2-0B8254A7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Tronciu</dc:creator>
  <cp:keywords/>
  <dc:description/>
  <cp:lastModifiedBy>Lily Tronciu</cp:lastModifiedBy>
  <cp:revision>1</cp:revision>
  <dcterms:created xsi:type="dcterms:W3CDTF">2021-02-08T13:52:00Z</dcterms:created>
  <dcterms:modified xsi:type="dcterms:W3CDTF">2021-02-08T14:15:00Z</dcterms:modified>
</cp:coreProperties>
</file>