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F5C0D3" w14:textId="77777777" w:rsidR="00B90C81" w:rsidRPr="001C6F06" w:rsidRDefault="00B90C81" w:rsidP="00B90C81">
      <w:pPr>
        <w:pStyle w:val="SmallHeading-RNTC"/>
        <w:ind w:left="0"/>
        <w:jc w:val="both"/>
        <w:rPr>
          <w:sz w:val="32"/>
          <w:szCs w:val="32"/>
        </w:rPr>
      </w:pPr>
      <w:r w:rsidRPr="001C6F06">
        <w:rPr>
          <w:sz w:val="32"/>
          <w:szCs w:val="32"/>
        </w:rPr>
        <w:t>RESPONSIBLE DATA</w:t>
      </w:r>
      <w:bookmarkStart w:id="0" w:name="responsibledatamanag"/>
      <w:bookmarkEnd w:id="0"/>
      <w:r w:rsidRPr="001C6F06">
        <w:rPr>
          <w:sz w:val="32"/>
          <w:szCs w:val="32"/>
        </w:rPr>
        <w:t xml:space="preserve"> MANAGEMENT TEMPLATE</w:t>
      </w:r>
    </w:p>
    <w:p w14:paraId="52F33B43" w14:textId="77777777" w:rsidR="00B90C81" w:rsidRDefault="00B90C81" w:rsidP="00B90C81">
      <w:pPr>
        <w:pStyle w:val="Normal-RNTC"/>
      </w:pPr>
    </w:p>
    <w:tbl>
      <w:tblPr>
        <w:tblStyle w:val="TableGrid"/>
        <w:tblW w:w="9763" w:type="dxa"/>
        <w:tblInd w:w="-10" w:type="dxa"/>
        <w:tblLook w:val="04A0" w:firstRow="1" w:lastRow="0" w:firstColumn="1" w:lastColumn="0" w:noHBand="0" w:noVBand="1"/>
      </w:tblPr>
      <w:tblGrid>
        <w:gridCol w:w="2439"/>
        <w:gridCol w:w="255"/>
        <w:gridCol w:w="2179"/>
        <w:gridCol w:w="6"/>
        <w:gridCol w:w="2209"/>
        <w:gridCol w:w="230"/>
        <w:gridCol w:w="2445"/>
      </w:tblGrid>
      <w:tr w:rsidR="00B90C81" w:rsidRPr="00AB62CA" w14:paraId="13B03BC3" w14:textId="77777777" w:rsidTr="00D5541B">
        <w:trPr>
          <w:trHeight w:val="528"/>
        </w:trPr>
        <w:tc>
          <w:tcPr>
            <w:tcW w:w="9763" w:type="dxa"/>
            <w:gridSpan w:val="7"/>
            <w:tcBorders>
              <w:top w:val="single" w:sz="8" w:space="0" w:color="554789"/>
              <w:left w:val="single" w:sz="8" w:space="0" w:color="554789"/>
              <w:bottom w:val="nil"/>
              <w:right w:val="single" w:sz="8" w:space="0" w:color="554789"/>
            </w:tcBorders>
            <w:shd w:val="clear" w:color="auto" w:fill="554789"/>
            <w:vAlign w:val="center"/>
          </w:tcPr>
          <w:p w14:paraId="583566A9" w14:textId="77777777" w:rsidR="00B90C81" w:rsidRPr="000B0140" w:rsidRDefault="00B90C81" w:rsidP="00D5541B">
            <w:pPr>
              <w:pStyle w:val="NormalTableTitles-RNTC"/>
              <w:rPr>
                <w:sz w:val="15"/>
                <w:szCs w:val="15"/>
              </w:rPr>
            </w:pPr>
            <w:r w:rsidRPr="0052179C">
              <w:t>MAKING A PLAN (based on the Responsible Data Cycle)</w:t>
            </w:r>
          </w:p>
        </w:tc>
      </w:tr>
      <w:tr w:rsidR="00B90C81" w:rsidRPr="00AB62CA" w14:paraId="7C96AFE5" w14:textId="77777777" w:rsidTr="00D5541B">
        <w:trPr>
          <w:trHeight w:val="1823"/>
        </w:trPr>
        <w:tc>
          <w:tcPr>
            <w:tcW w:w="4873" w:type="dxa"/>
            <w:gridSpan w:val="3"/>
            <w:tcBorders>
              <w:top w:val="single" w:sz="8" w:space="0" w:color="554789"/>
              <w:left w:val="single" w:sz="8" w:space="0" w:color="554789"/>
              <w:bottom w:val="single" w:sz="4" w:space="0" w:color="554789"/>
              <w:right w:val="single" w:sz="8" w:space="0" w:color="554789"/>
            </w:tcBorders>
          </w:tcPr>
          <w:p w14:paraId="6AF15D90" w14:textId="77777777" w:rsidR="00B90C81" w:rsidRPr="001D6610" w:rsidRDefault="00B90C81" w:rsidP="00D5541B">
            <w:pPr>
              <w:pStyle w:val="NormalTableText-RNTC"/>
              <w:rPr>
                <w:szCs w:val="18"/>
              </w:rPr>
            </w:pPr>
          </w:p>
          <w:p w14:paraId="489F4038" w14:textId="77777777" w:rsidR="00B90C81" w:rsidRPr="001E5759" w:rsidRDefault="00B90C81" w:rsidP="00D5541B">
            <w:pPr>
              <w:pStyle w:val="NormalTableText-RNTC"/>
              <w:rPr>
                <w:sz w:val="16"/>
                <w:szCs w:val="16"/>
              </w:rPr>
            </w:pPr>
            <w:r w:rsidRPr="001E5759">
              <w:rPr>
                <w:sz w:val="16"/>
                <w:szCs w:val="16"/>
              </w:rPr>
              <w:t>What do I want to research?</w:t>
            </w:r>
          </w:p>
        </w:tc>
        <w:tc>
          <w:tcPr>
            <w:tcW w:w="4890" w:type="dxa"/>
            <w:gridSpan w:val="4"/>
            <w:tcBorders>
              <w:top w:val="single" w:sz="8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206F7532" w14:textId="77777777" w:rsidR="00B90C81" w:rsidRPr="001D6610" w:rsidRDefault="00B90C81" w:rsidP="00D5541B">
            <w:pPr>
              <w:pStyle w:val="NormalTableText-RNTC"/>
              <w:rPr>
                <w:sz w:val="16"/>
                <w:szCs w:val="16"/>
              </w:rPr>
            </w:pPr>
          </w:p>
          <w:p w14:paraId="6EEFB243" w14:textId="77777777" w:rsidR="00B90C81" w:rsidRPr="001E5759" w:rsidRDefault="00B90C81" w:rsidP="00D5541B">
            <w:pPr>
              <w:pStyle w:val="NormalTableText-RNTC"/>
              <w:rPr>
                <w:sz w:val="16"/>
                <w:szCs w:val="16"/>
              </w:rPr>
            </w:pPr>
            <w:r w:rsidRPr="001E5759">
              <w:rPr>
                <w:sz w:val="16"/>
                <w:szCs w:val="16"/>
              </w:rPr>
              <w:t>What will I do with the results?</w:t>
            </w:r>
          </w:p>
        </w:tc>
      </w:tr>
      <w:tr w:rsidR="00B90C81" w:rsidRPr="00AB62CA" w14:paraId="0E9F7849" w14:textId="77777777" w:rsidTr="00D5541B">
        <w:trPr>
          <w:trHeight w:val="3559"/>
        </w:trPr>
        <w:tc>
          <w:tcPr>
            <w:tcW w:w="2694" w:type="dxa"/>
            <w:gridSpan w:val="2"/>
            <w:tcBorders>
              <w:top w:val="single" w:sz="8" w:space="0" w:color="554789"/>
              <w:left w:val="single" w:sz="8" w:space="0" w:color="554789"/>
              <w:bottom w:val="single" w:sz="4" w:space="0" w:color="554789"/>
              <w:right w:val="single" w:sz="8" w:space="0" w:color="554789"/>
            </w:tcBorders>
          </w:tcPr>
          <w:p w14:paraId="3BE6D243" w14:textId="77777777" w:rsidR="00B90C81" w:rsidRDefault="00B90C81" w:rsidP="00D5541B">
            <w:pPr>
              <w:pStyle w:val="NormalTableText-RNTC"/>
              <w:rPr>
                <w:sz w:val="16"/>
                <w:szCs w:val="16"/>
              </w:rPr>
            </w:pPr>
          </w:p>
          <w:p w14:paraId="211D27BD" w14:textId="77777777" w:rsidR="00B90C81" w:rsidRDefault="00B90C81" w:rsidP="00D5541B">
            <w:pPr>
              <w:pStyle w:val="NormalTableText-RNTC"/>
              <w:rPr>
                <w:sz w:val="16"/>
                <w:szCs w:val="16"/>
              </w:rPr>
            </w:pPr>
          </w:p>
          <w:p w14:paraId="768A3780" w14:textId="77777777" w:rsidR="00B90C81" w:rsidRPr="0052179C" w:rsidRDefault="00B90C81" w:rsidP="00D5541B">
            <w:pPr>
              <w:pStyle w:val="NormalTableText-RNTC"/>
              <w:rPr>
                <w:sz w:val="16"/>
                <w:szCs w:val="16"/>
              </w:rPr>
            </w:pPr>
            <w:r w:rsidRPr="0052179C">
              <w:rPr>
                <w:sz w:val="16"/>
                <w:szCs w:val="16"/>
              </w:rPr>
              <w:t xml:space="preserve">How will you get </w:t>
            </w:r>
            <w:r w:rsidRPr="0052179C">
              <w:rPr>
                <w:sz w:val="16"/>
                <w:szCs w:val="16"/>
              </w:rPr>
              <w:br/>
              <w:t>informed consent?</w:t>
            </w:r>
          </w:p>
          <w:p w14:paraId="2F803265" w14:textId="77777777" w:rsidR="00B90C81" w:rsidRPr="001D6610" w:rsidRDefault="00B90C81" w:rsidP="00D5541B">
            <w:pPr>
              <w:pStyle w:val="NormalTableText-RNTC"/>
              <w:rPr>
                <w:szCs w:val="18"/>
              </w:rPr>
            </w:pPr>
          </w:p>
          <w:p w14:paraId="641A2122" w14:textId="77777777" w:rsidR="00B90C81" w:rsidRPr="001D6610" w:rsidRDefault="00B90C81" w:rsidP="00D5541B">
            <w:pPr>
              <w:pStyle w:val="NormalTableText-RNTC"/>
              <w:rPr>
                <w:sz w:val="15"/>
                <w:szCs w:val="15"/>
              </w:rPr>
            </w:pPr>
            <w:r w:rsidRPr="001D6610">
              <w:rPr>
                <w:i/>
                <w:sz w:val="15"/>
                <w:szCs w:val="15"/>
                <w:lang w:val="en-US"/>
              </w:rPr>
              <w:t xml:space="preserve">(See III. Informed consent checklist in </w:t>
            </w:r>
            <w:r w:rsidRPr="001D6610">
              <w:rPr>
                <w:sz w:val="15"/>
                <w:szCs w:val="15"/>
                <w:lang w:val="en-US"/>
              </w:rPr>
              <w:t>RNW Media’s Responsible Data Checklist)</w:t>
            </w:r>
          </w:p>
        </w:tc>
        <w:tc>
          <w:tcPr>
            <w:tcW w:w="4394" w:type="dxa"/>
            <w:gridSpan w:val="3"/>
            <w:tcBorders>
              <w:top w:val="single" w:sz="8" w:space="0" w:color="554789"/>
              <w:left w:val="single" w:sz="8" w:space="0" w:color="554789"/>
              <w:bottom w:val="single" w:sz="4" w:space="0" w:color="554789"/>
              <w:right w:val="single" w:sz="8" w:space="0" w:color="554789"/>
            </w:tcBorders>
            <w:vAlign w:val="center"/>
          </w:tcPr>
          <w:p w14:paraId="59760A63" w14:textId="77777777" w:rsidR="00B90C81" w:rsidRPr="001D6610" w:rsidRDefault="00B90C81" w:rsidP="00D5541B">
            <w:pPr>
              <w:pStyle w:val="NormalTableText-RNTC"/>
              <w:rPr>
                <w:b/>
                <w:szCs w:val="18"/>
              </w:rPr>
            </w:pPr>
            <w:r w:rsidRPr="001D6610">
              <w:rPr>
                <w:b/>
                <w:szCs w:val="18"/>
              </w:rPr>
              <w:t>SCENARIO</w:t>
            </w:r>
          </w:p>
          <w:p w14:paraId="20796D88" w14:textId="77777777" w:rsidR="00B90C81" w:rsidRPr="001E5759" w:rsidRDefault="00B90C81" w:rsidP="00D5541B">
            <w:pPr>
              <w:pStyle w:val="NormalTableText-RNTC"/>
              <w:rPr>
                <w:sz w:val="16"/>
                <w:szCs w:val="16"/>
              </w:rPr>
            </w:pPr>
            <w:r w:rsidRPr="001E5759">
              <w:rPr>
                <w:sz w:val="16"/>
                <w:szCs w:val="16"/>
              </w:rPr>
              <w:t>Select a real data collection task that your organisation is currently planning.</w:t>
            </w:r>
          </w:p>
          <w:p w14:paraId="6D6BADA8" w14:textId="77777777" w:rsidR="00B90C81" w:rsidRPr="001E5759" w:rsidRDefault="00B90C81" w:rsidP="00D5541B">
            <w:pPr>
              <w:pStyle w:val="NormalTableText-RNTC"/>
              <w:rPr>
                <w:sz w:val="16"/>
                <w:szCs w:val="16"/>
              </w:rPr>
            </w:pPr>
          </w:p>
          <w:p w14:paraId="56F1E929" w14:textId="77777777" w:rsidR="00B90C81" w:rsidRPr="001E5759" w:rsidRDefault="00B90C81" w:rsidP="00D5541B">
            <w:pPr>
              <w:pStyle w:val="NormalTableText-RNTC"/>
              <w:rPr>
                <w:sz w:val="16"/>
                <w:szCs w:val="16"/>
              </w:rPr>
            </w:pPr>
            <w:r w:rsidRPr="001E5759">
              <w:rPr>
                <w:sz w:val="16"/>
                <w:szCs w:val="16"/>
              </w:rPr>
              <w:t>For example:</w:t>
            </w:r>
          </w:p>
          <w:p w14:paraId="198AAFBA" w14:textId="77777777" w:rsidR="00B90C81" w:rsidRPr="001D6610" w:rsidRDefault="00B90C81" w:rsidP="00D5541B">
            <w:pPr>
              <w:pStyle w:val="BulletArrows-RNTC"/>
              <w:ind w:left="182"/>
              <w:rPr>
                <w:color w:val="554789"/>
                <w:szCs w:val="18"/>
              </w:rPr>
            </w:pPr>
            <w:r w:rsidRPr="001D6610">
              <w:rPr>
                <w:b/>
                <w:color w:val="554789"/>
                <w:szCs w:val="18"/>
              </w:rPr>
              <w:t>ASSESSMENT</w:t>
            </w:r>
            <w:r w:rsidRPr="001E5759">
              <w:rPr>
                <w:b/>
                <w:bCs/>
                <w:color w:val="554789"/>
                <w:sz w:val="16"/>
                <w:szCs w:val="16"/>
              </w:rPr>
              <w:t xml:space="preserve"> </w:t>
            </w:r>
            <w:r w:rsidRPr="001E5759">
              <w:rPr>
                <w:color w:val="554789"/>
                <w:sz w:val="16"/>
                <w:szCs w:val="16"/>
              </w:rPr>
              <w:t>You are carrying out an assessment in a remote, conflict-affected community, in order to decide whether and how your organisation might work there.</w:t>
            </w:r>
          </w:p>
          <w:p w14:paraId="78842046" w14:textId="77777777" w:rsidR="00B90C81" w:rsidRPr="001E5759" w:rsidRDefault="00B90C81" w:rsidP="00D5541B">
            <w:pPr>
              <w:pStyle w:val="BulletArrows-RNTC"/>
              <w:ind w:left="182"/>
              <w:rPr>
                <w:color w:val="554789"/>
                <w:sz w:val="16"/>
                <w:szCs w:val="16"/>
              </w:rPr>
            </w:pPr>
            <w:r w:rsidRPr="001D6610">
              <w:rPr>
                <w:b/>
                <w:color w:val="554789"/>
                <w:szCs w:val="18"/>
              </w:rPr>
              <w:t>PUBLIC CAMPAIGN</w:t>
            </w:r>
            <w:r w:rsidRPr="001E5759">
              <w:rPr>
                <w:color w:val="554789"/>
                <w:sz w:val="16"/>
                <w:szCs w:val="16"/>
              </w:rPr>
              <w:t xml:space="preserve"> You want to help people experiencing serious human rights abuses have their ‘voices’ heard by global decision makers, to mobili</w:t>
            </w:r>
            <w:r>
              <w:rPr>
                <w:color w:val="554789"/>
                <w:sz w:val="16"/>
                <w:szCs w:val="16"/>
              </w:rPr>
              <w:t>s</w:t>
            </w:r>
            <w:r w:rsidRPr="001E5759">
              <w:rPr>
                <w:color w:val="554789"/>
                <w:sz w:val="16"/>
                <w:szCs w:val="16"/>
              </w:rPr>
              <w:t>e action to improve the situation.</w:t>
            </w:r>
          </w:p>
        </w:tc>
        <w:tc>
          <w:tcPr>
            <w:tcW w:w="2675" w:type="dxa"/>
            <w:gridSpan w:val="2"/>
            <w:tcBorders>
              <w:top w:val="single" w:sz="8" w:space="0" w:color="554789"/>
              <w:left w:val="single" w:sz="8" w:space="0" w:color="554789"/>
              <w:bottom w:val="single" w:sz="4" w:space="0" w:color="554789"/>
              <w:right w:val="single" w:sz="8" w:space="0" w:color="554789"/>
            </w:tcBorders>
          </w:tcPr>
          <w:p w14:paraId="7FD715FC" w14:textId="77777777" w:rsidR="00B90C81" w:rsidRPr="001D6610" w:rsidRDefault="00B90C81" w:rsidP="00D5541B">
            <w:pPr>
              <w:pStyle w:val="NormalTableText-RNTC"/>
              <w:rPr>
                <w:sz w:val="16"/>
                <w:szCs w:val="16"/>
              </w:rPr>
            </w:pPr>
          </w:p>
          <w:p w14:paraId="79736EC9" w14:textId="77777777" w:rsidR="00B90C81" w:rsidRDefault="00B90C81" w:rsidP="00D5541B">
            <w:pPr>
              <w:pStyle w:val="NormalTableText-RNTC"/>
              <w:rPr>
                <w:sz w:val="16"/>
                <w:szCs w:val="16"/>
              </w:rPr>
            </w:pPr>
          </w:p>
          <w:p w14:paraId="5C6E1A2A" w14:textId="77777777" w:rsidR="00B90C81" w:rsidRPr="001E5759" w:rsidRDefault="00B90C81" w:rsidP="00D5541B">
            <w:pPr>
              <w:pStyle w:val="NormalTableText-RNTC"/>
              <w:rPr>
                <w:sz w:val="16"/>
                <w:szCs w:val="16"/>
              </w:rPr>
            </w:pPr>
            <w:r w:rsidRPr="001E5759">
              <w:rPr>
                <w:sz w:val="16"/>
                <w:szCs w:val="16"/>
              </w:rPr>
              <w:t xml:space="preserve">How will you get </w:t>
            </w:r>
            <w:r w:rsidRPr="001E5759">
              <w:rPr>
                <w:sz w:val="16"/>
                <w:szCs w:val="16"/>
              </w:rPr>
              <w:br/>
              <w:t>informed consent?</w:t>
            </w:r>
          </w:p>
          <w:p w14:paraId="06EEB4EC" w14:textId="77777777" w:rsidR="00B90C81" w:rsidRPr="001D6610" w:rsidRDefault="00B90C81" w:rsidP="00D5541B">
            <w:pPr>
              <w:pStyle w:val="NormalTableText-RNTC"/>
              <w:rPr>
                <w:sz w:val="16"/>
                <w:szCs w:val="16"/>
              </w:rPr>
            </w:pPr>
          </w:p>
        </w:tc>
      </w:tr>
      <w:tr w:rsidR="00B90C81" w:rsidRPr="00AB62CA" w14:paraId="4C0220DA" w14:textId="77777777" w:rsidTr="00D5541B">
        <w:trPr>
          <w:trHeight w:val="1856"/>
        </w:trPr>
        <w:tc>
          <w:tcPr>
            <w:tcW w:w="4873" w:type="dxa"/>
            <w:gridSpan w:val="3"/>
            <w:tcBorders>
              <w:top w:val="single" w:sz="8" w:space="0" w:color="554789"/>
              <w:left w:val="single" w:sz="8" w:space="0" w:color="554789"/>
              <w:bottom w:val="single" w:sz="4" w:space="0" w:color="554789"/>
              <w:right w:val="single" w:sz="8" w:space="0" w:color="554789"/>
            </w:tcBorders>
          </w:tcPr>
          <w:p w14:paraId="16D644FD" w14:textId="77777777" w:rsidR="00B90C81" w:rsidRPr="001D6610" w:rsidRDefault="00B90C81" w:rsidP="00D5541B">
            <w:pPr>
              <w:pStyle w:val="NormalTableText-RNTC"/>
              <w:rPr>
                <w:sz w:val="16"/>
                <w:szCs w:val="16"/>
                <w:lang w:val="en-US"/>
              </w:rPr>
            </w:pPr>
          </w:p>
          <w:p w14:paraId="352167CA" w14:textId="77777777" w:rsidR="00B90C81" w:rsidRPr="001E5759" w:rsidRDefault="00B90C81" w:rsidP="00D5541B">
            <w:pPr>
              <w:pStyle w:val="NormalTableText-RNTC"/>
              <w:rPr>
                <w:sz w:val="16"/>
                <w:szCs w:val="16"/>
              </w:rPr>
            </w:pPr>
            <w:r w:rsidRPr="001E5759">
              <w:rPr>
                <w:sz w:val="16"/>
                <w:szCs w:val="16"/>
                <w:lang w:val="en-US"/>
              </w:rPr>
              <w:t>How will you manage or dispose the data?</w:t>
            </w:r>
          </w:p>
        </w:tc>
        <w:tc>
          <w:tcPr>
            <w:tcW w:w="4890" w:type="dxa"/>
            <w:gridSpan w:val="4"/>
            <w:tcBorders>
              <w:top w:val="single" w:sz="8" w:space="0" w:color="554789"/>
              <w:left w:val="single" w:sz="8" w:space="0" w:color="554789"/>
              <w:bottom w:val="single" w:sz="4" w:space="0" w:color="554789"/>
              <w:right w:val="single" w:sz="8" w:space="0" w:color="554789"/>
            </w:tcBorders>
          </w:tcPr>
          <w:p w14:paraId="5D978DF7" w14:textId="77777777" w:rsidR="00B90C81" w:rsidRPr="001D6610" w:rsidRDefault="00B90C81" w:rsidP="00D5541B">
            <w:pPr>
              <w:pStyle w:val="NormalTableText-RNTC"/>
              <w:rPr>
                <w:sz w:val="16"/>
                <w:szCs w:val="16"/>
              </w:rPr>
            </w:pPr>
          </w:p>
          <w:p w14:paraId="1A2E37EA" w14:textId="77777777" w:rsidR="00B90C81" w:rsidRPr="001E5759" w:rsidRDefault="00B90C81" w:rsidP="00D5541B">
            <w:pPr>
              <w:pStyle w:val="NormalTableText-RNTC"/>
              <w:rPr>
                <w:sz w:val="16"/>
                <w:szCs w:val="16"/>
              </w:rPr>
            </w:pPr>
            <w:r w:rsidRPr="001E5759">
              <w:rPr>
                <w:sz w:val="16"/>
                <w:szCs w:val="16"/>
              </w:rPr>
              <w:t>What are the risks and how will you manage them?</w:t>
            </w:r>
          </w:p>
          <w:p w14:paraId="7A23D728" w14:textId="77777777" w:rsidR="00B90C81" w:rsidRPr="001E5759" w:rsidRDefault="00B90C81" w:rsidP="00D5541B">
            <w:pPr>
              <w:pStyle w:val="NormalTableText-RNTC"/>
              <w:rPr>
                <w:sz w:val="16"/>
                <w:szCs w:val="16"/>
              </w:rPr>
            </w:pPr>
          </w:p>
        </w:tc>
      </w:tr>
      <w:tr w:rsidR="00B90C81" w:rsidRPr="00AB62CA" w14:paraId="5BE598D6" w14:textId="77777777" w:rsidTr="00D5541B">
        <w:trPr>
          <w:trHeight w:val="495"/>
        </w:trPr>
        <w:tc>
          <w:tcPr>
            <w:tcW w:w="9763" w:type="dxa"/>
            <w:gridSpan w:val="7"/>
            <w:tcBorders>
              <w:top w:val="single" w:sz="4" w:space="0" w:color="554789"/>
              <w:left w:val="single" w:sz="8" w:space="0" w:color="554789"/>
              <w:bottom w:val="single" w:sz="4" w:space="0" w:color="554789"/>
              <w:right w:val="single" w:sz="8" w:space="0" w:color="554789"/>
            </w:tcBorders>
            <w:shd w:val="clear" w:color="auto" w:fill="554789"/>
            <w:vAlign w:val="center"/>
          </w:tcPr>
          <w:p w14:paraId="08B326D6" w14:textId="77777777" w:rsidR="00B90C81" w:rsidRPr="006C621B" w:rsidRDefault="00B90C81" w:rsidP="00D5541B">
            <w:pPr>
              <w:pStyle w:val="NormalTableTitles-RNTC"/>
              <w:rPr>
                <w:color w:val="554789"/>
                <w:sz w:val="15"/>
                <w:szCs w:val="15"/>
              </w:rPr>
            </w:pPr>
            <w:r w:rsidRPr="0052179C">
              <w:t>MAKING A PLAN (based on the Responsible Data Cycle)</w:t>
            </w:r>
          </w:p>
        </w:tc>
      </w:tr>
      <w:tr w:rsidR="00B90C81" w:rsidRPr="00AB62CA" w14:paraId="7321BA74" w14:textId="77777777" w:rsidTr="00D5541B">
        <w:trPr>
          <w:trHeight w:val="1604"/>
        </w:trPr>
        <w:tc>
          <w:tcPr>
            <w:tcW w:w="2439" w:type="dxa"/>
            <w:tcBorders>
              <w:top w:val="single" w:sz="4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12253352" w14:textId="77777777" w:rsidR="00B90C81" w:rsidRDefault="00B90C81" w:rsidP="00D5541B">
            <w:pPr>
              <w:pStyle w:val="NormalTableText-RNTC"/>
              <w:rPr>
                <w:sz w:val="16"/>
                <w:szCs w:val="16"/>
              </w:rPr>
            </w:pPr>
          </w:p>
          <w:p w14:paraId="382E81A5" w14:textId="77777777" w:rsidR="00B90C81" w:rsidRPr="001E5759" w:rsidRDefault="00B90C81" w:rsidP="00D5541B">
            <w:pPr>
              <w:pStyle w:val="NormalTableText-RNTC"/>
              <w:rPr>
                <w:sz w:val="16"/>
                <w:szCs w:val="16"/>
              </w:rPr>
            </w:pPr>
            <w:r w:rsidRPr="001E5759">
              <w:rPr>
                <w:sz w:val="16"/>
                <w:szCs w:val="16"/>
              </w:rPr>
              <w:t>Data collection</w:t>
            </w:r>
          </w:p>
          <w:p w14:paraId="6B305AE6" w14:textId="77777777" w:rsidR="00B90C81" w:rsidRPr="001E5759" w:rsidRDefault="00B90C81" w:rsidP="00D5541B">
            <w:pPr>
              <w:pStyle w:val="NormalTableText-RNTC"/>
              <w:rPr>
                <w:sz w:val="16"/>
                <w:szCs w:val="16"/>
              </w:rPr>
            </w:pPr>
          </w:p>
          <w:p w14:paraId="391C2018" w14:textId="77777777" w:rsidR="00B90C81" w:rsidRDefault="00B90C81" w:rsidP="00B90C81">
            <w:pPr>
              <w:pStyle w:val="NormalTableText-RNTC"/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  <w:r w:rsidRPr="001D6610">
              <w:rPr>
                <w:b/>
                <w:sz w:val="16"/>
                <w:szCs w:val="16"/>
              </w:rPr>
              <w:t>Primary</w:t>
            </w:r>
          </w:p>
          <w:p w14:paraId="0707F9FC" w14:textId="77777777" w:rsidR="00B90C81" w:rsidRDefault="00B90C81" w:rsidP="00D5541B">
            <w:pPr>
              <w:pStyle w:val="NormalTableText-RNTC"/>
              <w:ind w:left="450"/>
              <w:rPr>
                <w:b/>
                <w:sz w:val="16"/>
                <w:szCs w:val="16"/>
              </w:rPr>
            </w:pPr>
          </w:p>
          <w:p w14:paraId="580DF40A" w14:textId="77777777" w:rsidR="00B90C81" w:rsidRPr="001D6610" w:rsidRDefault="00B90C81" w:rsidP="00B90C81">
            <w:pPr>
              <w:pStyle w:val="NormalTableText-RNTC"/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  <w:r w:rsidRPr="001D6610">
              <w:rPr>
                <w:b/>
                <w:sz w:val="16"/>
                <w:szCs w:val="16"/>
              </w:rPr>
              <w:t>Secondary</w:t>
            </w:r>
          </w:p>
          <w:p w14:paraId="2A580604" w14:textId="77777777" w:rsidR="00B90C81" w:rsidRPr="000B0140" w:rsidRDefault="00B90C81" w:rsidP="00D5541B">
            <w:pPr>
              <w:pStyle w:val="BulletArrows-RNTC"/>
              <w:numPr>
                <w:ilvl w:val="0"/>
                <w:numId w:val="0"/>
              </w:numPr>
              <w:rPr>
                <w:color w:val="554789"/>
                <w:sz w:val="15"/>
                <w:szCs w:val="15"/>
              </w:rPr>
            </w:pPr>
          </w:p>
        </w:tc>
        <w:tc>
          <w:tcPr>
            <w:tcW w:w="2440" w:type="dxa"/>
            <w:gridSpan w:val="3"/>
            <w:tcBorders>
              <w:top w:val="single" w:sz="4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0DEB8DE4" w14:textId="77777777" w:rsidR="00B90C81" w:rsidRPr="001D6610" w:rsidRDefault="00B90C81" w:rsidP="00D5541B">
            <w:pPr>
              <w:pStyle w:val="BulletArrows-RNTC"/>
              <w:numPr>
                <w:ilvl w:val="0"/>
                <w:numId w:val="0"/>
              </w:numPr>
              <w:rPr>
                <w:color w:val="554789"/>
                <w:sz w:val="16"/>
                <w:szCs w:val="16"/>
                <w:lang w:val="en-US"/>
              </w:rPr>
            </w:pPr>
          </w:p>
          <w:p w14:paraId="20AF0D6A" w14:textId="77777777" w:rsidR="00B90C81" w:rsidRPr="001D6610" w:rsidRDefault="00B90C81" w:rsidP="00D5541B">
            <w:pPr>
              <w:pStyle w:val="BulletArrows-RNTC"/>
              <w:numPr>
                <w:ilvl w:val="0"/>
                <w:numId w:val="0"/>
              </w:numPr>
              <w:rPr>
                <w:color w:val="554789"/>
                <w:sz w:val="16"/>
                <w:szCs w:val="16"/>
              </w:rPr>
            </w:pPr>
            <w:r w:rsidRPr="001D6610">
              <w:rPr>
                <w:color w:val="554789"/>
                <w:sz w:val="16"/>
                <w:szCs w:val="16"/>
                <w:lang w:val="en-US"/>
              </w:rPr>
              <w:t>Manage data/ delete data when possible? </w:t>
            </w:r>
          </w:p>
        </w:tc>
        <w:tc>
          <w:tcPr>
            <w:tcW w:w="2439" w:type="dxa"/>
            <w:gridSpan w:val="2"/>
            <w:tcBorders>
              <w:top w:val="single" w:sz="4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76A26E13" w14:textId="77777777" w:rsidR="00B90C81" w:rsidRPr="001D6610" w:rsidRDefault="00B90C81" w:rsidP="00D5541B">
            <w:pPr>
              <w:pStyle w:val="NormalTableText-RNTC"/>
              <w:rPr>
                <w:sz w:val="16"/>
                <w:szCs w:val="16"/>
              </w:rPr>
            </w:pPr>
          </w:p>
          <w:p w14:paraId="5065D58C" w14:textId="77777777" w:rsidR="00B90C81" w:rsidRPr="001E5759" w:rsidRDefault="00B90C81" w:rsidP="00D5541B">
            <w:pPr>
              <w:pStyle w:val="NormalTableText-RNTC"/>
              <w:rPr>
                <w:sz w:val="16"/>
                <w:szCs w:val="16"/>
              </w:rPr>
            </w:pPr>
            <w:r w:rsidRPr="001E5759">
              <w:rPr>
                <w:sz w:val="16"/>
                <w:szCs w:val="16"/>
              </w:rPr>
              <w:t>Data analysis</w:t>
            </w:r>
          </w:p>
        </w:tc>
        <w:tc>
          <w:tcPr>
            <w:tcW w:w="2445" w:type="dxa"/>
            <w:tcBorders>
              <w:top w:val="single" w:sz="4" w:space="0" w:color="554789"/>
              <w:left w:val="single" w:sz="8" w:space="0" w:color="554789"/>
              <w:bottom w:val="single" w:sz="8" w:space="0" w:color="554789"/>
              <w:right w:val="single" w:sz="8" w:space="0" w:color="554789"/>
            </w:tcBorders>
          </w:tcPr>
          <w:p w14:paraId="6DBE456E" w14:textId="77777777" w:rsidR="00B90C81" w:rsidRDefault="00B90C81" w:rsidP="00D5541B">
            <w:pPr>
              <w:pStyle w:val="NormalTableText-RNTC"/>
              <w:rPr>
                <w:sz w:val="16"/>
                <w:szCs w:val="16"/>
              </w:rPr>
            </w:pPr>
          </w:p>
          <w:p w14:paraId="377A8A8B" w14:textId="77777777" w:rsidR="00B90C81" w:rsidRPr="001E5759" w:rsidRDefault="00B90C81" w:rsidP="00D5541B">
            <w:pPr>
              <w:pStyle w:val="NormalTableText-RNTC"/>
              <w:rPr>
                <w:sz w:val="16"/>
                <w:szCs w:val="16"/>
              </w:rPr>
            </w:pPr>
            <w:r w:rsidRPr="001E5759">
              <w:rPr>
                <w:sz w:val="16"/>
                <w:szCs w:val="16"/>
              </w:rPr>
              <w:t>Produce deliverable</w:t>
            </w:r>
          </w:p>
        </w:tc>
      </w:tr>
    </w:tbl>
    <w:p w14:paraId="6FFAEAAD" w14:textId="77777777" w:rsidR="00B90C81" w:rsidRPr="007B5DE9" w:rsidRDefault="00B90C81" w:rsidP="00B90C81">
      <w:pPr>
        <w:pStyle w:val="Normal-RNTC"/>
        <w:rPr>
          <w:b/>
          <w:bCs/>
          <w:color w:val="554789"/>
          <w:lang w:val="en-US"/>
        </w:rPr>
      </w:pPr>
    </w:p>
    <w:p w14:paraId="0809D67A" w14:textId="77777777" w:rsidR="00B90C81" w:rsidRPr="00147285" w:rsidRDefault="00B90C81" w:rsidP="00B90C81">
      <w:pPr>
        <w:pStyle w:val="Normal-RNTC"/>
        <w:jc w:val="center"/>
        <w:rPr>
          <w:b/>
          <w:sz w:val="16"/>
          <w:szCs w:val="16"/>
        </w:rPr>
      </w:pPr>
      <w:r w:rsidRPr="00147285">
        <w:rPr>
          <w:i/>
          <w:color w:val="554789"/>
          <w:sz w:val="16"/>
          <w:szCs w:val="16"/>
        </w:rPr>
        <w:t xml:space="preserve">Source: Adapted from </w:t>
      </w:r>
      <w:hyperlink r:id="rId5" w:history="1">
        <w:r w:rsidRPr="00147285">
          <w:rPr>
            <w:rStyle w:val="Hyperlink"/>
            <w:i/>
            <w:iCs/>
            <w:sz w:val="16"/>
            <w:szCs w:val="16"/>
          </w:rPr>
          <w:t>Oxfam</w:t>
        </w:r>
      </w:hyperlink>
    </w:p>
    <w:p w14:paraId="7C75C1E3" w14:textId="77777777" w:rsidR="00B90C81" w:rsidRPr="00147285" w:rsidRDefault="00B90C81" w:rsidP="00B90C81">
      <w:pPr>
        <w:pStyle w:val="Normal-RNTC"/>
        <w:rPr>
          <w:sz w:val="16"/>
          <w:szCs w:val="16"/>
        </w:rPr>
      </w:pPr>
    </w:p>
    <w:p w14:paraId="62264ECA" w14:textId="77777777" w:rsidR="00746C7D" w:rsidRDefault="00746C7D"/>
    <w:sectPr w:rsidR="00746C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tserrat">
    <w:altName w:val="Montserrat"/>
    <w:panose1 w:val="00000500000000000000"/>
    <w:charset w:val="4D"/>
    <w:family w:val="auto"/>
    <w:notTrueType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ontserrat Alternates">
    <w:panose1 w:val="00000500000000000000"/>
    <w:charset w:val="4D"/>
    <w:family w:val="auto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1B4A8C"/>
    <w:multiLevelType w:val="hybridMultilevel"/>
    <w:tmpl w:val="83EEE7D0"/>
    <w:lvl w:ilvl="0" w:tplc="E5A6B83C">
      <w:numFmt w:val="bullet"/>
      <w:lvlText w:val="-"/>
      <w:lvlJc w:val="left"/>
      <w:pPr>
        <w:ind w:left="450" w:hanging="360"/>
      </w:pPr>
      <w:rPr>
        <w:rFonts w:ascii="Montserrat" w:eastAsia="Calibri" w:hAnsi="Montserrat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955E2"/>
    <w:multiLevelType w:val="hybridMultilevel"/>
    <w:tmpl w:val="7A0E0BAE"/>
    <w:lvl w:ilvl="0" w:tplc="57F47FC0">
      <w:start w:val="1"/>
      <w:numFmt w:val="bullet"/>
      <w:pStyle w:val="BulletArrows-RNTC"/>
      <w:lvlText w:val="›"/>
      <w:lvlJc w:val="left"/>
      <w:pPr>
        <w:ind w:left="1020" w:hanging="210"/>
      </w:pPr>
      <w:rPr>
        <w:rFonts w:ascii="Montserrat Alternates" w:hAnsi="Montserrat Alternates" w:hint="default"/>
        <w:b/>
        <w:bCs w:val="0"/>
        <w:i w:val="0"/>
        <w:color w:val="554789"/>
        <w:sz w:val="24"/>
      </w:rPr>
    </w:lvl>
    <w:lvl w:ilvl="1" w:tplc="08090003">
      <w:start w:val="1"/>
      <w:numFmt w:val="bullet"/>
      <w:lvlText w:val="o"/>
      <w:lvlJc w:val="left"/>
      <w:pPr>
        <w:ind w:left="-2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17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1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C81"/>
    <w:rsid w:val="00746C7D"/>
    <w:rsid w:val="00B9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5639A0"/>
  <w15:chartTrackingRefBased/>
  <w15:docId w15:val="{0C6D82C8-06F9-E842-97EB-0A1CCCC47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90C81"/>
    <w:rPr>
      <w:rFonts w:ascii="Calibri" w:eastAsia="Calibri" w:hAnsi="Calibri" w:cs="Times New Roman"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RNTC">
    <w:name w:val="Normal - RNTC"/>
    <w:basedOn w:val="Normal"/>
    <w:link w:val="Normal-RNTCChar"/>
    <w:qFormat/>
    <w:rsid w:val="00B90C81"/>
    <w:pPr>
      <w:ind w:left="720"/>
    </w:pPr>
    <w:rPr>
      <w:rFonts w:ascii="Montserrat" w:hAnsi="Montserrat"/>
      <w:color w:val="000000"/>
      <w:szCs w:val="20"/>
      <w:lang w:val="en-GB"/>
    </w:rPr>
  </w:style>
  <w:style w:type="table" w:styleId="TableGrid">
    <w:name w:val="Table Grid"/>
    <w:basedOn w:val="TableNormal"/>
    <w:uiPriority w:val="39"/>
    <w:rsid w:val="00B90C81"/>
    <w:rPr>
      <w:rFonts w:ascii="Calibri" w:eastAsia="Calibri" w:hAnsi="Calibri" w:cs="Times New Roman"/>
      <w:sz w:val="20"/>
      <w:szCs w:val="20"/>
      <w:lang w:val="en-US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-RNTCChar">
    <w:name w:val="Normal - RNTC Char"/>
    <w:basedOn w:val="DefaultParagraphFont"/>
    <w:link w:val="Normal-RNTC"/>
    <w:rsid w:val="00B90C81"/>
    <w:rPr>
      <w:rFonts w:ascii="Montserrat" w:eastAsia="Calibri" w:hAnsi="Montserrat" w:cs="Times New Roman"/>
      <w:color w:val="000000"/>
      <w:sz w:val="18"/>
      <w:szCs w:val="20"/>
    </w:rPr>
  </w:style>
  <w:style w:type="character" w:styleId="Hyperlink">
    <w:name w:val="Hyperlink"/>
    <w:uiPriority w:val="99"/>
    <w:unhideWhenUsed/>
    <w:rsid w:val="00B90C81"/>
    <w:rPr>
      <w:b/>
      <w:color w:val="554789"/>
      <w:u w:val="single"/>
    </w:rPr>
  </w:style>
  <w:style w:type="paragraph" w:customStyle="1" w:styleId="BulletArrows-RNTC">
    <w:name w:val="Bullet Arrows - RNTC"/>
    <w:basedOn w:val="Normal-RNTC"/>
    <w:link w:val="BulletArrows-RNTCChar"/>
    <w:qFormat/>
    <w:rsid w:val="00B90C81"/>
    <w:pPr>
      <w:numPr>
        <w:numId w:val="1"/>
      </w:numPr>
    </w:pPr>
  </w:style>
  <w:style w:type="paragraph" w:customStyle="1" w:styleId="SmallHeading-RNTC">
    <w:name w:val="Small Heading - RNTC"/>
    <w:basedOn w:val="Normal-RNTC"/>
    <w:next w:val="Normal-RNTC"/>
    <w:link w:val="SmallHeading-RNTCChar"/>
    <w:qFormat/>
    <w:rsid w:val="00B90C81"/>
    <w:rPr>
      <w:b/>
      <w:bCs/>
      <w:color w:val="554789"/>
    </w:rPr>
  </w:style>
  <w:style w:type="character" w:customStyle="1" w:styleId="SmallHeading-RNTCChar">
    <w:name w:val="Small Heading - RNTC Char"/>
    <w:basedOn w:val="Normal-RNTCChar"/>
    <w:link w:val="SmallHeading-RNTC"/>
    <w:rsid w:val="00B90C81"/>
    <w:rPr>
      <w:rFonts w:ascii="Montserrat" w:eastAsia="Calibri" w:hAnsi="Montserrat" w:cs="Times New Roman"/>
      <w:b/>
      <w:bCs/>
      <w:color w:val="554789"/>
      <w:sz w:val="18"/>
      <w:szCs w:val="20"/>
    </w:rPr>
  </w:style>
  <w:style w:type="paragraph" w:customStyle="1" w:styleId="NormalTableText-RNTC">
    <w:name w:val="Normal Table Text - RNTC"/>
    <w:basedOn w:val="Normal-RNTC"/>
    <w:rsid w:val="00B90C81"/>
    <w:pPr>
      <w:ind w:left="0"/>
    </w:pPr>
    <w:rPr>
      <w:color w:val="554789"/>
    </w:rPr>
  </w:style>
  <w:style w:type="paragraph" w:customStyle="1" w:styleId="NormalTableTitles-RNTC">
    <w:name w:val="Normal Table Titles - RNTC"/>
    <w:basedOn w:val="Normal-RNTC"/>
    <w:rsid w:val="00B90C81"/>
    <w:pPr>
      <w:ind w:left="0"/>
      <w:jc w:val="center"/>
    </w:pPr>
    <w:rPr>
      <w:b/>
      <w:bCs/>
      <w:color w:val="FFFFFF" w:themeColor="background1"/>
      <w:lang w:eastAsia="en-GB"/>
    </w:rPr>
  </w:style>
  <w:style w:type="character" w:customStyle="1" w:styleId="BulletArrows-RNTCChar">
    <w:name w:val="Bullet Arrows - RNTC Char"/>
    <w:basedOn w:val="Normal-RNTCChar"/>
    <w:link w:val="BulletArrows-RNTC"/>
    <w:rsid w:val="00B90C81"/>
    <w:rPr>
      <w:rFonts w:ascii="Montserrat" w:eastAsia="Calibri" w:hAnsi="Montserrat" w:cs="Times New Roman"/>
      <w:color w:val="00000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licy-practice.oxfam.org.uk/publications/responsible-data-management-training-pack-6202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Tronciu</dc:creator>
  <cp:keywords/>
  <dc:description/>
  <cp:lastModifiedBy>Lily Tronciu</cp:lastModifiedBy>
  <cp:revision>1</cp:revision>
  <dcterms:created xsi:type="dcterms:W3CDTF">2021-02-08T14:50:00Z</dcterms:created>
  <dcterms:modified xsi:type="dcterms:W3CDTF">2021-02-08T14:51:00Z</dcterms:modified>
</cp:coreProperties>
</file>