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7D055" w14:textId="69F2473B" w:rsidR="00710535" w:rsidRDefault="00710535" w:rsidP="00710535">
      <w:pPr>
        <w:pStyle w:val="ListHeading2-RNTC"/>
        <w:numPr>
          <w:ilvl w:val="0"/>
          <w:numId w:val="0"/>
        </w:numPr>
        <w:jc w:val="center"/>
      </w:pPr>
      <w:bookmarkStart w:id="0" w:name="_Toc51760845"/>
      <w:bookmarkStart w:id="1" w:name="_Toc52109677"/>
      <w:r>
        <w:t>Activity Design Template</w:t>
      </w:r>
      <w:bookmarkEnd w:id="0"/>
      <w:bookmarkEnd w:id="1"/>
    </w:p>
    <w:p w14:paraId="250010EA" w14:textId="77777777" w:rsidR="00710535" w:rsidRDefault="00710535" w:rsidP="00710535">
      <w:pPr>
        <w:pStyle w:val="SPFNormal"/>
      </w:pPr>
    </w:p>
    <w:tbl>
      <w:tblPr>
        <w:tblStyle w:val="GridTable1Light-Accent1"/>
        <w:tblpPr w:leftFromText="141" w:rightFromText="141" w:vertAnchor="text" w:tblpX="-10" w:tblpY="1"/>
        <w:tblOverlap w:val="never"/>
        <w:tblW w:w="9493" w:type="dxa"/>
        <w:tblBorders>
          <w:top w:val="single" w:sz="4" w:space="0" w:color="554789"/>
          <w:left w:val="single" w:sz="4" w:space="0" w:color="554789"/>
          <w:bottom w:val="single" w:sz="4" w:space="0" w:color="554789"/>
          <w:right w:val="single" w:sz="4" w:space="0" w:color="554789"/>
          <w:insideH w:val="single" w:sz="4" w:space="0" w:color="554789"/>
          <w:insideV w:val="single" w:sz="4" w:space="0" w:color="55478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63"/>
        <w:gridCol w:w="1064"/>
        <w:gridCol w:w="3631"/>
        <w:gridCol w:w="3735"/>
      </w:tblGrid>
      <w:tr w:rsidR="00710535" w:rsidRPr="00BA39CE" w14:paraId="77569230" w14:textId="77777777" w:rsidTr="0007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tcBorders>
              <w:top w:val="single" w:sz="4" w:space="0" w:color="554789"/>
              <w:left w:val="single" w:sz="4" w:space="0" w:color="554789"/>
              <w:bottom w:val="single" w:sz="4" w:space="0" w:color="FFFFFF" w:themeColor="background1"/>
              <w:right w:val="single" w:sz="4" w:space="0" w:color="FFFFFF"/>
            </w:tcBorders>
            <w:shd w:val="clear" w:color="auto" w:fill="554789"/>
          </w:tcPr>
          <w:p w14:paraId="0E95B827" w14:textId="77777777" w:rsidR="00710535" w:rsidRPr="00710535" w:rsidRDefault="00710535" w:rsidP="00072863">
            <w:pPr>
              <w:pStyle w:val="NormalTableText-RNTC"/>
              <w:rPr>
                <w:bCs w:val="0"/>
                <w:color w:val="FFFFFF" w:themeColor="background1"/>
                <w:sz w:val="16"/>
                <w:szCs w:val="16"/>
              </w:rPr>
            </w:pPr>
            <w:r w:rsidRPr="00710535">
              <w:rPr>
                <w:rStyle w:val="TableCategory"/>
                <w:b/>
                <w:bCs w:val="0"/>
                <w:color w:val="FFFFFF" w:themeColor="background1"/>
              </w:rPr>
              <w:t>Learning outcome</w:t>
            </w:r>
          </w:p>
        </w:tc>
        <w:tc>
          <w:tcPr>
            <w:tcW w:w="7366" w:type="dxa"/>
            <w:gridSpan w:val="2"/>
            <w:tcBorders>
              <w:top w:val="single" w:sz="4" w:space="0" w:color="554789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554789"/>
          </w:tcPr>
          <w:p w14:paraId="27C7D0BB" w14:textId="77777777" w:rsidR="00710535" w:rsidRDefault="00710535" w:rsidP="00072863">
            <w:pPr>
              <w:pStyle w:val="NormalTableText-RNTC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16"/>
                <w:szCs w:val="16"/>
                <w:lang w:val="en-US"/>
              </w:rPr>
            </w:pPr>
            <w:r w:rsidRPr="00710535">
              <w:rPr>
                <w:bCs w:val="0"/>
                <w:color w:val="FFFFFF" w:themeColor="background1"/>
                <w:sz w:val="16"/>
                <w:szCs w:val="16"/>
                <w:lang w:val="en-US"/>
              </w:rPr>
              <w:t xml:space="preserve">At the end of this activity, participants will </w:t>
            </w:r>
            <w:r>
              <w:rPr>
                <w:bCs w:val="0"/>
                <w:color w:val="FFFFFF" w:themeColor="background1"/>
                <w:sz w:val="16"/>
                <w:szCs w:val="16"/>
                <w:lang w:val="en-US"/>
              </w:rPr>
              <w:t>…</w:t>
            </w:r>
          </w:p>
          <w:p w14:paraId="76D57B89" w14:textId="77777777" w:rsidR="00710535" w:rsidRDefault="00710535" w:rsidP="00072863">
            <w:pPr>
              <w:pStyle w:val="NormalTableText-RNTC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16"/>
                <w:szCs w:val="16"/>
              </w:rPr>
            </w:pPr>
          </w:p>
          <w:p w14:paraId="1CD7173A" w14:textId="77777777" w:rsidR="00710535" w:rsidRDefault="00710535" w:rsidP="00072863">
            <w:pPr>
              <w:pStyle w:val="NormalTableText-RNTC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16"/>
                <w:szCs w:val="16"/>
              </w:rPr>
            </w:pPr>
          </w:p>
          <w:p w14:paraId="3A4A5C22" w14:textId="77777777" w:rsidR="00710535" w:rsidRDefault="00710535" w:rsidP="00072863">
            <w:pPr>
              <w:pStyle w:val="NormalTableText-RNTC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16"/>
                <w:szCs w:val="16"/>
              </w:rPr>
            </w:pPr>
          </w:p>
          <w:p w14:paraId="20C66D29" w14:textId="02A2CACA" w:rsidR="00710535" w:rsidRPr="00710535" w:rsidRDefault="00710535" w:rsidP="00072863">
            <w:pPr>
              <w:pStyle w:val="NormalTableText-RNTC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bCs w:val="0"/>
                <w:color w:val="FFFFFF" w:themeColor="background1"/>
                <w:sz w:val="16"/>
                <w:szCs w:val="16"/>
              </w:rPr>
            </w:pPr>
          </w:p>
        </w:tc>
      </w:tr>
      <w:tr w:rsidR="00710535" w:rsidRPr="00E71CFE" w14:paraId="6032E6B7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tcBorders>
              <w:top w:val="single" w:sz="4" w:space="0" w:color="FFFFFF" w:themeColor="background1"/>
              <w:left w:val="single" w:sz="4" w:space="0" w:color="554789"/>
              <w:bottom w:val="single" w:sz="4" w:space="0" w:color="554789"/>
              <w:right w:val="single" w:sz="4" w:space="0" w:color="FFFFFF" w:themeColor="background1"/>
            </w:tcBorders>
            <w:shd w:val="clear" w:color="auto" w:fill="554789"/>
          </w:tcPr>
          <w:p w14:paraId="4F33228A" w14:textId="77777777" w:rsidR="00710535" w:rsidRPr="00710535" w:rsidRDefault="00710535" w:rsidP="00072863">
            <w:pPr>
              <w:pStyle w:val="NormalTableText-RNTC"/>
              <w:rPr>
                <w:rStyle w:val="TableCategory"/>
                <w:b/>
                <w:bCs w:val="0"/>
                <w:color w:val="FFFFFF" w:themeColor="background1"/>
              </w:rPr>
            </w:pPr>
            <w:r w:rsidRPr="00710535">
              <w:rPr>
                <w:rStyle w:val="TableCategory"/>
                <w:b/>
                <w:bCs w:val="0"/>
                <w:color w:val="FFFFFF" w:themeColor="background1"/>
              </w:rPr>
              <w:t>Step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54789"/>
              <w:right w:val="single" w:sz="4" w:space="0" w:color="FFFFFF"/>
            </w:tcBorders>
            <w:shd w:val="clear" w:color="auto" w:fill="554789"/>
          </w:tcPr>
          <w:p w14:paraId="77C0DF92" w14:textId="77777777" w:rsidR="00710535" w:rsidRPr="00710535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eCategory"/>
                <w:color w:val="FFFFFF" w:themeColor="background1"/>
              </w:rPr>
            </w:pPr>
            <w:r w:rsidRPr="00710535">
              <w:rPr>
                <w:rStyle w:val="TableCategory"/>
                <w:color w:val="FFFFFF" w:themeColor="background1"/>
              </w:rPr>
              <w:t>Time</w:t>
            </w:r>
          </w:p>
        </w:tc>
        <w:tc>
          <w:tcPr>
            <w:tcW w:w="363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554789"/>
              <w:right w:val="single" w:sz="4" w:space="0" w:color="FFFFFF"/>
            </w:tcBorders>
            <w:shd w:val="clear" w:color="auto" w:fill="554789"/>
          </w:tcPr>
          <w:p w14:paraId="3D4DE345" w14:textId="77777777" w:rsidR="00710535" w:rsidRPr="00710535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6"/>
                <w:szCs w:val="16"/>
              </w:rPr>
            </w:pPr>
            <w:r w:rsidRPr="00710535">
              <w:rPr>
                <w:b/>
                <w:color w:val="FFFFFF" w:themeColor="background1"/>
                <w:sz w:val="16"/>
                <w:szCs w:val="16"/>
                <w:lang w:val="en-US"/>
              </w:rPr>
              <w:t>Sequence actions</w:t>
            </w:r>
          </w:p>
        </w:tc>
        <w:tc>
          <w:tcPr>
            <w:tcW w:w="373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554789"/>
              <w:right w:val="nil"/>
            </w:tcBorders>
            <w:shd w:val="clear" w:color="auto" w:fill="554789"/>
          </w:tcPr>
          <w:p w14:paraId="70149206" w14:textId="77777777" w:rsidR="00710535" w:rsidRPr="00710535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6"/>
                <w:szCs w:val="16"/>
              </w:rPr>
            </w:pPr>
            <w:r w:rsidRPr="00710535">
              <w:rPr>
                <w:b/>
                <w:color w:val="FFFFFF" w:themeColor="background1"/>
                <w:sz w:val="16"/>
                <w:szCs w:val="16"/>
              </w:rPr>
              <w:t>Tools/resources</w:t>
            </w:r>
          </w:p>
        </w:tc>
      </w:tr>
      <w:tr w:rsidR="00710535" w:rsidRPr="007167E8" w14:paraId="2B626F8A" w14:textId="77777777" w:rsidTr="004C3ED8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tcBorders>
              <w:top w:val="single" w:sz="4" w:space="0" w:color="554789"/>
              <w:left w:val="single" w:sz="4" w:space="0" w:color="554789"/>
              <w:bottom w:val="single" w:sz="4" w:space="0" w:color="554789"/>
              <w:right w:val="single" w:sz="4" w:space="0" w:color="554789"/>
            </w:tcBorders>
          </w:tcPr>
          <w:p w14:paraId="1BC9E21C" w14:textId="77777777" w:rsidR="00710535" w:rsidRPr="00E71CFE" w:rsidRDefault="00710535" w:rsidP="00072863">
            <w:pPr>
              <w:pStyle w:val="NormalTableText-RNTC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554789"/>
              <w:left w:val="single" w:sz="4" w:space="0" w:color="554789"/>
              <w:bottom w:val="single" w:sz="4" w:space="0" w:color="554789"/>
              <w:right w:val="single" w:sz="4" w:space="0" w:color="554789"/>
            </w:tcBorders>
          </w:tcPr>
          <w:p w14:paraId="2AF407AB" w14:textId="77777777" w:rsidR="00710535" w:rsidRPr="00E71CFE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eCategory"/>
                <w:b w:val="0"/>
              </w:rPr>
            </w:pPr>
          </w:p>
        </w:tc>
        <w:tc>
          <w:tcPr>
            <w:tcW w:w="3631" w:type="dxa"/>
            <w:tcBorders>
              <w:top w:val="single" w:sz="4" w:space="0" w:color="554789"/>
              <w:left w:val="single" w:sz="4" w:space="0" w:color="554789"/>
              <w:bottom w:val="single" w:sz="4" w:space="0" w:color="554789"/>
              <w:right w:val="single" w:sz="4" w:space="0" w:color="554789"/>
            </w:tcBorders>
          </w:tcPr>
          <w:p w14:paraId="6ED6E723" w14:textId="77777777" w:rsidR="00710535" w:rsidRPr="00E71CFE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71CFE">
              <w:rPr>
                <w:sz w:val="16"/>
                <w:szCs w:val="16"/>
              </w:rPr>
              <w:t>introduction topic/goal/rationale of the activity</w:t>
            </w:r>
          </w:p>
        </w:tc>
        <w:tc>
          <w:tcPr>
            <w:tcW w:w="3735" w:type="dxa"/>
            <w:tcBorders>
              <w:top w:val="single" w:sz="4" w:space="0" w:color="554789"/>
              <w:left w:val="single" w:sz="4" w:space="0" w:color="554789"/>
              <w:bottom w:val="single" w:sz="4" w:space="0" w:color="554789"/>
              <w:right w:val="single" w:sz="4" w:space="0" w:color="554789"/>
            </w:tcBorders>
          </w:tcPr>
          <w:p w14:paraId="456E1683" w14:textId="77777777" w:rsidR="00710535" w:rsidRPr="00E71CFE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10535" w:rsidRPr="007167E8" w14:paraId="6905F1F3" w14:textId="77777777" w:rsidTr="004C3ED8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tcBorders>
              <w:top w:val="single" w:sz="4" w:space="0" w:color="554789"/>
            </w:tcBorders>
          </w:tcPr>
          <w:p w14:paraId="7A5DD3B3" w14:textId="77777777" w:rsidR="00710535" w:rsidRPr="00E71CFE" w:rsidRDefault="00710535" w:rsidP="00072863">
            <w:pPr>
              <w:pStyle w:val="NormalTableText-RNTC"/>
              <w:rPr>
                <w:rStyle w:val="TableCategory"/>
                <w:bCs w:val="0"/>
              </w:rPr>
            </w:pPr>
          </w:p>
        </w:tc>
        <w:tc>
          <w:tcPr>
            <w:tcW w:w="1064" w:type="dxa"/>
            <w:tcBorders>
              <w:top w:val="single" w:sz="4" w:space="0" w:color="554789"/>
            </w:tcBorders>
          </w:tcPr>
          <w:p w14:paraId="7C8F80AC" w14:textId="77777777" w:rsidR="00710535" w:rsidRPr="00E71CFE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eCategory"/>
                <w:b w:val="0"/>
              </w:rPr>
            </w:pPr>
          </w:p>
        </w:tc>
        <w:tc>
          <w:tcPr>
            <w:tcW w:w="3631" w:type="dxa"/>
            <w:tcBorders>
              <w:top w:val="single" w:sz="4" w:space="0" w:color="554789"/>
            </w:tcBorders>
          </w:tcPr>
          <w:p w14:paraId="2848300F" w14:textId="77777777" w:rsidR="00710535" w:rsidRPr="00E71CFE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71CFE">
              <w:rPr>
                <w:sz w:val="16"/>
                <w:szCs w:val="16"/>
              </w:rPr>
              <w:t xml:space="preserve">briefing/instructions </w:t>
            </w:r>
          </w:p>
        </w:tc>
        <w:tc>
          <w:tcPr>
            <w:tcW w:w="3735" w:type="dxa"/>
            <w:tcBorders>
              <w:top w:val="single" w:sz="4" w:space="0" w:color="554789"/>
            </w:tcBorders>
          </w:tcPr>
          <w:p w14:paraId="746886BD" w14:textId="77777777" w:rsidR="00710535" w:rsidRPr="00E71CFE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10535" w:rsidRPr="007167E8" w14:paraId="6C47EB17" w14:textId="77777777" w:rsidTr="004C3ED8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</w:tcPr>
          <w:p w14:paraId="241FE9B2" w14:textId="77777777" w:rsidR="00710535" w:rsidRPr="00E71CFE" w:rsidRDefault="00710535" w:rsidP="00072863">
            <w:pPr>
              <w:pStyle w:val="NormalTableText-RNTC"/>
              <w:rPr>
                <w:rStyle w:val="TableCategory"/>
                <w:bCs w:val="0"/>
              </w:rPr>
            </w:pPr>
          </w:p>
        </w:tc>
        <w:tc>
          <w:tcPr>
            <w:tcW w:w="1064" w:type="dxa"/>
          </w:tcPr>
          <w:p w14:paraId="77551326" w14:textId="77777777" w:rsidR="00710535" w:rsidRPr="00E71CFE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eCategory"/>
                <w:b w:val="0"/>
              </w:rPr>
            </w:pPr>
          </w:p>
        </w:tc>
        <w:tc>
          <w:tcPr>
            <w:tcW w:w="3631" w:type="dxa"/>
          </w:tcPr>
          <w:p w14:paraId="15CC8F92" w14:textId="77777777" w:rsidR="00710535" w:rsidRPr="00E71CFE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71CFE">
              <w:rPr>
                <w:sz w:val="16"/>
                <w:szCs w:val="16"/>
              </w:rPr>
              <w:t>activity</w:t>
            </w:r>
          </w:p>
        </w:tc>
        <w:tc>
          <w:tcPr>
            <w:tcW w:w="3735" w:type="dxa"/>
          </w:tcPr>
          <w:p w14:paraId="63AC83C4" w14:textId="77777777" w:rsidR="00710535" w:rsidRPr="00E71CFE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10535" w:rsidRPr="007167E8" w14:paraId="269A4C9E" w14:textId="77777777" w:rsidTr="004C3ED8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</w:tcPr>
          <w:p w14:paraId="1E12B8FC" w14:textId="77777777" w:rsidR="00710535" w:rsidRPr="00E71CFE" w:rsidRDefault="00710535" w:rsidP="00072863">
            <w:pPr>
              <w:pStyle w:val="NormalTableText-RNTC"/>
              <w:rPr>
                <w:rStyle w:val="TableCategory"/>
                <w:bCs w:val="0"/>
              </w:rPr>
            </w:pPr>
          </w:p>
        </w:tc>
        <w:tc>
          <w:tcPr>
            <w:tcW w:w="1064" w:type="dxa"/>
          </w:tcPr>
          <w:p w14:paraId="4F4F571D" w14:textId="77777777" w:rsidR="00710535" w:rsidRPr="00E71CFE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eCategory"/>
                <w:b w:val="0"/>
              </w:rPr>
            </w:pPr>
          </w:p>
        </w:tc>
        <w:tc>
          <w:tcPr>
            <w:tcW w:w="3631" w:type="dxa"/>
          </w:tcPr>
          <w:p w14:paraId="31CDDCE3" w14:textId="77777777" w:rsidR="00710535" w:rsidRPr="00E71CFE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71CFE">
              <w:rPr>
                <w:sz w:val="16"/>
                <w:szCs w:val="16"/>
              </w:rPr>
              <w:t>learning check: evaluation/feedback</w:t>
            </w:r>
          </w:p>
        </w:tc>
        <w:tc>
          <w:tcPr>
            <w:tcW w:w="3735" w:type="dxa"/>
          </w:tcPr>
          <w:p w14:paraId="419FB2C7" w14:textId="77777777" w:rsidR="00710535" w:rsidRPr="00E71CFE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10535" w:rsidRPr="007167E8" w14:paraId="33DF795D" w14:textId="77777777" w:rsidTr="004C3ED8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</w:tcPr>
          <w:p w14:paraId="087A1874" w14:textId="77777777" w:rsidR="00710535" w:rsidRPr="00E71CFE" w:rsidRDefault="00710535" w:rsidP="00072863">
            <w:pPr>
              <w:pStyle w:val="NormalTableText-RNTC"/>
              <w:rPr>
                <w:rStyle w:val="TableCategory"/>
                <w:b/>
              </w:rPr>
            </w:pPr>
          </w:p>
        </w:tc>
        <w:tc>
          <w:tcPr>
            <w:tcW w:w="1064" w:type="dxa"/>
          </w:tcPr>
          <w:p w14:paraId="4F08BF74" w14:textId="77777777" w:rsidR="00710535" w:rsidRPr="00E71CFE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eCategory"/>
                <w:b w:val="0"/>
              </w:rPr>
            </w:pPr>
          </w:p>
        </w:tc>
        <w:tc>
          <w:tcPr>
            <w:tcW w:w="3631" w:type="dxa"/>
          </w:tcPr>
          <w:p w14:paraId="1DA5B084" w14:textId="77777777" w:rsidR="00710535" w:rsidRPr="00E71CFE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71CFE">
              <w:rPr>
                <w:sz w:val="16"/>
                <w:szCs w:val="16"/>
              </w:rPr>
              <w:t>conclusion/debrief</w:t>
            </w:r>
          </w:p>
        </w:tc>
        <w:tc>
          <w:tcPr>
            <w:tcW w:w="3735" w:type="dxa"/>
          </w:tcPr>
          <w:p w14:paraId="78717697" w14:textId="77777777" w:rsidR="00710535" w:rsidRPr="00E71CFE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3A364A04" w14:textId="77777777" w:rsidR="00710535" w:rsidRPr="00710535" w:rsidRDefault="00710535" w:rsidP="00710535">
      <w:pPr>
        <w:pStyle w:val="Normal-RNTC"/>
      </w:pPr>
    </w:p>
    <w:p w14:paraId="6B69D2D4" w14:textId="4FC24269" w:rsidR="00710535" w:rsidRDefault="00710535" w:rsidP="00710535">
      <w:pPr>
        <w:pStyle w:val="SmallHeading-RNTC"/>
        <w:ind w:left="0"/>
      </w:pPr>
      <w:r>
        <w:t xml:space="preserve">EXAMPLE (for a 10min activity): </w:t>
      </w:r>
    </w:p>
    <w:p w14:paraId="55CA095F" w14:textId="77777777" w:rsidR="00710535" w:rsidRPr="00210B41" w:rsidRDefault="00710535" w:rsidP="00710535">
      <w:pPr>
        <w:pStyle w:val="Normal-RNTC"/>
      </w:pPr>
    </w:p>
    <w:tbl>
      <w:tblPr>
        <w:tblStyle w:val="GridTable1Light-Accent1"/>
        <w:tblpPr w:leftFromText="141" w:rightFromText="141" w:vertAnchor="text" w:tblpX="-10" w:tblpY="1"/>
        <w:tblOverlap w:val="never"/>
        <w:tblW w:w="9493" w:type="dxa"/>
        <w:tblBorders>
          <w:top w:val="single" w:sz="4" w:space="0" w:color="554789"/>
          <w:left w:val="single" w:sz="4" w:space="0" w:color="554789"/>
          <w:bottom w:val="single" w:sz="4" w:space="0" w:color="554789"/>
          <w:right w:val="single" w:sz="4" w:space="0" w:color="554789"/>
          <w:insideH w:val="single" w:sz="4" w:space="0" w:color="554789"/>
          <w:insideV w:val="single" w:sz="4" w:space="0" w:color="55478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22"/>
        <w:gridCol w:w="7371"/>
      </w:tblGrid>
      <w:tr w:rsidR="00710535" w:rsidRPr="00E71CFE" w14:paraId="773141C4" w14:textId="77777777" w:rsidTr="0007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FFFFFF" w:themeColor="background1"/>
              <w:left w:val="single" w:sz="4" w:space="0" w:color="554789"/>
              <w:bottom w:val="single" w:sz="4" w:space="0" w:color="554789"/>
              <w:right w:val="single" w:sz="4" w:space="0" w:color="FFFFFF"/>
            </w:tcBorders>
            <w:shd w:val="clear" w:color="auto" w:fill="554789"/>
          </w:tcPr>
          <w:p w14:paraId="42D6732E" w14:textId="77777777" w:rsidR="00710535" w:rsidRPr="00710535" w:rsidRDefault="00710535" w:rsidP="00072863">
            <w:pPr>
              <w:pStyle w:val="NormalTableText-RNTC"/>
              <w:rPr>
                <w:rStyle w:val="TableCategory"/>
                <w:b/>
                <w:color w:val="FFFFFF" w:themeColor="background1"/>
              </w:rPr>
            </w:pPr>
            <w:r w:rsidRPr="00710535">
              <w:rPr>
                <w:rStyle w:val="TableCategory"/>
                <w:b/>
                <w:color w:val="FFFFFF" w:themeColor="background1"/>
              </w:rPr>
              <w:t>Time (total 10 minutes</w:t>
            </w:r>
          </w:p>
        </w:tc>
        <w:tc>
          <w:tcPr>
            <w:tcW w:w="737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554789"/>
              <w:right w:val="single" w:sz="4" w:space="0" w:color="FFFFFF"/>
            </w:tcBorders>
            <w:shd w:val="clear" w:color="auto" w:fill="554789"/>
          </w:tcPr>
          <w:p w14:paraId="380D743E" w14:textId="77777777" w:rsidR="00710535" w:rsidRPr="00E71CFE" w:rsidRDefault="00710535" w:rsidP="00072863">
            <w:pPr>
              <w:pStyle w:val="NormalTableText-RNTC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E71CFE">
              <w:rPr>
                <w:color w:val="FFFFFF" w:themeColor="background1"/>
                <w:sz w:val="16"/>
                <w:szCs w:val="16"/>
                <w:lang w:val="en-US"/>
              </w:rPr>
              <w:t>Sequence actions</w:t>
            </w:r>
          </w:p>
        </w:tc>
      </w:tr>
      <w:tr w:rsidR="00710535" w:rsidRPr="00E71CFE" w14:paraId="091D7B51" w14:textId="77777777" w:rsidTr="0007286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554789"/>
              <w:left w:val="single" w:sz="4" w:space="0" w:color="554789"/>
              <w:bottom w:val="single" w:sz="4" w:space="0" w:color="554789"/>
              <w:right w:val="single" w:sz="4" w:space="0" w:color="554789"/>
            </w:tcBorders>
          </w:tcPr>
          <w:p w14:paraId="37B4F4D7" w14:textId="77777777" w:rsidR="00710535" w:rsidRPr="00E71CFE" w:rsidRDefault="00710535" w:rsidP="00072863">
            <w:pPr>
              <w:pStyle w:val="NormalTableText-RNTC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0,5 min</w:t>
            </w:r>
          </w:p>
        </w:tc>
        <w:tc>
          <w:tcPr>
            <w:tcW w:w="7371" w:type="dxa"/>
            <w:tcBorders>
              <w:top w:val="single" w:sz="4" w:space="0" w:color="554789"/>
              <w:left w:val="single" w:sz="4" w:space="0" w:color="554789"/>
              <w:bottom w:val="single" w:sz="4" w:space="0" w:color="554789"/>
              <w:right w:val="single" w:sz="4" w:space="0" w:color="554789"/>
            </w:tcBorders>
          </w:tcPr>
          <w:p w14:paraId="3421A0AA" w14:textId="77777777" w:rsidR="00710535" w:rsidRPr="00210B41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10B41">
              <w:rPr>
                <w:sz w:val="16"/>
                <w:szCs w:val="16"/>
              </w:rPr>
              <w:t>explain rationale for the activity (why are you asking trainees to do this) + communicate the goal/learning outcome</w:t>
            </w:r>
          </w:p>
        </w:tc>
      </w:tr>
      <w:tr w:rsidR="00710535" w:rsidRPr="00E71CFE" w14:paraId="4CDF4A79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554789"/>
            </w:tcBorders>
          </w:tcPr>
          <w:p w14:paraId="4B1098EF" w14:textId="77777777" w:rsidR="00710535" w:rsidRPr="00E71CFE" w:rsidRDefault="00710535" w:rsidP="00072863">
            <w:pPr>
              <w:pStyle w:val="NormalTableText-RNTC"/>
              <w:rPr>
                <w:rStyle w:val="TableCategory"/>
                <w:bCs w:val="0"/>
              </w:rPr>
            </w:pPr>
            <w:r>
              <w:rPr>
                <w:rStyle w:val="TableCategory"/>
                <w:bCs w:val="0"/>
              </w:rPr>
              <w:t>0</w:t>
            </w:r>
            <w:r>
              <w:rPr>
                <w:rStyle w:val="TableCategory"/>
              </w:rPr>
              <w:t>,5 min</w:t>
            </w:r>
          </w:p>
        </w:tc>
        <w:tc>
          <w:tcPr>
            <w:tcW w:w="7371" w:type="dxa"/>
            <w:tcBorders>
              <w:top w:val="single" w:sz="4" w:space="0" w:color="554789"/>
            </w:tcBorders>
          </w:tcPr>
          <w:p w14:paraId="56C7DFBD" w14:textId="77777777" w:rsidR="00710535" w:rsidRPr="00210B41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10B41">
              <w:rPr>
                <w:sz w:val="16"/>
                <w:szCs w:val="16"/>
              </w:rPr>
              <w:t>briefing + preparation (for example make pairs/teams)</w:t>
            </w:r>
          </w:p>
        </w:tc>
      </w:tr>
      <w:tr w:rsidR="00710535" w:rsidRPr="00E71CFE" w14:paraId="7D75F218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38E49E" w14:textId="77777777" w:rsidR="00710535" w:rsidRPr="00E71CFE" w:rsidRDefault="00710535" w:rsidP="00072863">
            <w:pPr>
              <w:pStyle w:val="NormalTableText-RNTC"/>
              <w:rPr>
                <w:rStyle w:val="TableCategory"/>
                <w:bCs w:val="0"/>
              </w:rPr>
            </w:pPr>
            <w:r>
              <w:rPr>
                <w:rStyle w:val="TableCategory"/>
                <w:bCs w:val="0"/>
              </w:rPr>
              <w:t>5</w:t>
            </w:r>
            <w:r>
              <w:rPr>
                <w:rStyle w:val="TableCategory"/>
              </w:rPr>
              <w:t xml:space="preserve"> mins</w:t>
            </w:r>
          </w:p>
        </w:tc>
        <w:tc>
          <w:tcPr>
            <w:tcW w:w="7371" w:type="dxa"/>
          </w:tcPr>
          <w:p w14:paraId="7AA74102" w14:textId="77777777" w:rsidR="00710535" w:rsidRPr="00210B41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10B41">
              <w:rPr>
                <w:sz w:val="16"/>
                <w:szCs w:val="16"/>
              </w:rPr>
              <w:t>activity for trainees to achieve intended learning outcome</w:t>
            </w:r>
          </w:p>
        </w:tc>
      </w:tr>
      <w:tr w:rsidR="00710535" w:rsidRPr="00E71CFE" w14:paraId="46E7C338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0D5730A" w14:textId="77777777" w:rsidR="00710535" w:rsidRPr="00210B41" w:rsidRDefault="00710535" w:rsidP="00072863">
            <w:pPr>
              <w:pStyle w:val="NormalTableText-RNTC"/>
              <w:rPr>
                <w:rStyle w:val="TableCategory"/>
                <w:bCs w:val="0"/>
              </w:rPr>
            </w:pPr>
            <w:r w:rsidRPr="00210B41">
              <w:rPr>
                <w:rStyle w:val="TableCategory"/>
                <w:bCs w:val="0"/>
              </w:rPr>
              <w:t>2 mins</w:t>
            </w:r>
          </w:p>
        </w:tc>
        <w:tc>
          <w:tcPr>
            <w:tcW w:w="7371" w:type="dxa"/>
          </w:tcPr>
          <w:p w14:paraId="07AB04E7" w14:textId="77777777" w:rsidR="00710535" w:rsidRPr="00210B41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210B41">
              <w:rPr>
                <w:sz w:val="16"/>
                <w:szCs w:val="16"/>
              </w:rPr>
              <w:t xml:space="preserve">eedback </w:t>
            </w:r>
          </w:p>
        </w:tc>
      </w:tr>
      <w:tr w:rsidR="00710535" w:rsidRPr="00E71CFE" w14:paraId="5984E8B1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439291D" w14:textId="77777777" w:rsidR="00710535" w:rsidRPr="00210B41" w:rsidRDefault="00710535" w:rsidP="00072863">
            <w:pPr>
              <w:pStyle w:val="NormalTableText-RNTC"/>
              <w:rPr>
                <w:rStyle w:val="TableCategory"/>
                <w:bCs w:val="0"/>
              </w:rPr>
            </w:pPr>
            <w:r w:rsidRPr="00210B41">
              <w:rPr>
                <w:rStyle w:val="TableCategory"/>
                <w:bCs w:val="0"/>
              </w:rPr>
              <w:t>2 mins</w:t>
            </w:r>
          </w:p>
        </w:tc>
        <w:tc>
          <w:tcPr>
            <w:tcW w:w="7371" w:type="dxa"/>
          </w:tcPr>
          <w:p w14:paraId="5FEB1B58" w14:textId="77777777" w:rsidR="00710535" w:rsidRPr="00210B41" w:rsidRDefault="00710535" w:rsidP="00072863">
            <w:pPr>
              <w:pStyle w:val="NormalTableText-RNT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10B41">
              <w:rPr>
                <w:sz w:val="16"/>
                <w:szCs w:val="16"/>
              </w:rPr>
              <w:t>debrief/conclusion</w:t>
            </w:r>
          </w:p>
        </w:tc>
      </w:tr>
    </w:tbl>
    <w:p w14:paraId="75CDD7A3" w14:textId="77777777" w:rsidR="00746C7D" w:rsidRDefault="00746C7D"/>
    <w:sectPr w:rsidR="00746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  <w:font w:name="Montserrat Regular">
    <w:altName w:val="Calibri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E4956"/>
    <w:multiLevelType w:val="multilevel"/>
    <w:tmpl w:val="1AF816BC"/>
    <w:lvl w:ilvl="0">
      <w:start w:val="1"/>
      <w:numFmt w:val="decimal"/>
      <w:pStyle w:val="ListHeading1-RNT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Heading2-RNTC"/>
      <w:lvlText w:val="%1.%2"/>
      <w:lvlJc w:val="right"/>
      <w:pPr>
        <w:ind w:left="680" w:hanging="113"/>
      </w:pPr>
      <w:rPr>
        <w:rFonts w:hint="default"/>
      </w:rPr>
    </w:lvl>
    <w:lvl w:ilvl="2">
      <w:start w:val="1"/>
      <w:numFmt w:val="decimal"/>
      <w:pStyle w:val="ListHeading3-RNTC"/>
      <w:lvlText w:val="%1.%2.%3"/>
      <w:lvlJc w:val="left"/>
      <w:pPr>
        <w:tabs>
          <w:tab w:val="num" w:pos="-57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35"/>
    <w:rsid w:val="00332139"/>
    <w:rsid w:val="004C3ED8"/>
    <w:rsid w:val="00710535"/>
    <w:rsid w:val="0074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40AA7"/>
  <w15:chartTrackingRefBased/>
  <w15:docId w15:val="{DC399E46-503A-B149-897F-F76B53A2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053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RNTC">
    <w:name w:val="Normal - RNTC"/>
    <w:basedOn w:val="Normal"/>
    <w:link w:val="Normal-RNTCChar"/>
    <w:rsid w:val="00710535"/>
    <w:pPr>
      <w:ind w:left="720"/>
    </w:pPr>
    <w:rPr>
      <w:rFonts w:ascii="Montserrat" w:hAnsi="Montserrat"/>
      <w:color w:val="000000"/>
      <w:sz w:val="18"/>
      <w:szCs w:val="20"/>
      <w:lang w:val="en-GB"/>
    </w:rPr>
  </w:style>
  <w:style w:type="character" w:customStyle="1" w:styleId="Normal-RNTCChar">
    <w:name w:val="Normal - RNTC Char"/>
    <w:basedOn w:val="DefaultParagraphFont"/>
    <w:link w:val="Normal-RNTC"/>
    <w:rsid w:val="00710535"/>
    <w:rPr>
      <w:rFonts w:ascii="Montserrat" w:eastAsia="Calibri" w:hAnsi="Montserrat" w:cs="Times New Roman"/>
      <w:color w:val="000000"/>
      <w:sz w:val="18"/>
      <w:szCs w:val="20"/>
    </w:rPr>
  </w:style>
  <w:style w:type="paragraph" w:customStyle="1" w:styleId="SmallHeading-RNTC">
    <w:name w:val="Small Heading - RNTC"/>
    <w:basedOn w:val="Normal-RNTC"/>
    <w:next w:val="Normal-RNTC"/>
    <w:link w:val="SmallHeading-RNTCChar"/>
    <w:qFormat/>
    <w:rsid w:val="00710535"/>
    <w:rPr>
      <w:b/>
      <w:bCs/>
      <w:color w:val="554789"/>
    </w:rPr>
  </w:style>
  <w:style w:type="paragraph" w:customStyle="1" w:styleId="ListHeading1-RNTC">
    <w:name w:val="List Heading 1 - RNTC"/>
    <w:basedOn w:val="Normal"/>
    <w:rsid w:val="00710535"/>
    <w:pPr>
      <w:keepNext/>
      <w:keepLines/>
      <w:numPr>
        <w:numId w:val="1"/>
      </w:numPr>
      <w:spacing w:before="240" w:after="240"/>
      <w:outlineLvl w:val="0"/>
    </w:pPr>
    <w:rPr>
      <w:rFonts w:ascii="Montserrat" w:eastAsia="Times New Roman" w:hAnsi="Montserrat"/>
      <w:b/>
      <w:bCs/>
      <w:caps/>
      <w:color w:val="554789"/>
      <w:sz w:val="32"/>
      <w:szCs w:val="32"/>
      <w:lang w:val="en-GB" w:eastAsia="en-GB"/>
    </w:rPr>
  </w:style>
  <w:style w:type="paragraph" w:customStyle="1" w:styleId="ListHeading2-RNTC">
    <w:name w:val="List Heading 2 - RNTC"/>
    <w:basedOn w:val="Normal"/>
    <w:qFormat/>
    <w:rsid w:val="00710535"/>
    <w:pPr>
      <w:numPr>
        <w:ilvl w:val="1"/>
        <w:numId w:val="1"/>
      </w:numPr>
      <w:tabs>
        <w:tab w:val="left" w:pos="993"/>
      </w:tabs>
      <w:spacing w:after="80"/>
    </w:pPr>
    <w:rPr>
      <w:rFonts w:ascii="Montserrat" w:hAnsi="Montserrat"/>
      <w:b/>
      <w:bCs/>
      <w:caps/>
      <w:color w:val="554789"/>
      <w:lang w:val="en-GB" w:eastAsia="en-GB"/>
    </w:rPr>
  </w:style>
  <w:style w:type="paragraph" w:customStyle="1" w:styleId="ListHeading3-RNTC">
    <w:name w:val="List Heading 3 - RNTC"/>
    <w:basedOn w:val="Normal"/>
    <w:rsid w:val="00710535"/>
    <w:pPr>
      <w:numPr>
        <w:ilvl w:val="2"/>
        <w:numId w:val="1"/>
      </w:numPr>
      <w:spacing w:after="80"/>
    </w:pPr>
    <w:rPr>
      <w:rFonts w:ascii="Montserrat" w:hAnsi="Montserrat"/>
      <w:b/>
      <w:bCs/>
      <w:color w:val="554789"/>
      <w:sz w:val="20"/>
      <w:lang w:val="en-GB"/>
    </w:rPr>
  </w:style>
  <w:style w:type="character" w:customStyle="1" w:styleId="SmallHeading-RNTCChar">
    <w:name w:val="Small Heading - RNTC Char"/>
    <w:basedOn w:val="Normal-RNTCChar"/>
    <w:link w:val="SmallHeading-RNTC"/>
    <w:rsid w:val="00710535"/>
    <w:rPr>
      <w:rFonts w:ascii="Montserrat" w:eastAsia="Calibri" w:hAnsi="Montserrat" w:cs="Times New Roman"/>
      <w:b/>
      <w:bCs/>
      <w:color w:val="554789"/>
      <w:sz w:val="18"/>
      <w:szCs w:val="20"/>
    </w:rPr>
  </w:style>
  <w:style w:type="paragraph" w:customStyle="1" w:styleId="NormalTableText-RNTC">
    <w:name w:val="Normal Table Text - RNTC"/>
    <w:basedOn w:val="Normal-RNTC"/>
    <w:rsid w:val="00710535"/>
    <w:pPr>
      <w:ind w:left="0"/>
    </w:pPr>
    <w:rPr>
      <w:color w:val="554789"/>
    </w:rPr>
  </w:style>
  <w:style w:type="paragraph" w:customStyle="1" w:styleId="SPFNormal">
    <w:name w:val="SPF Normal"/>
    <w:basedOn w:val="Normal-RNTC"/>
    <w:link w:val="SPFNormalChar"/>
    <w:qFormat/>
    <w:rsid w:val="00710535"/>
  </w:style>
  <w:style w:type="character" w:customStyle="1" w:styleId="SPFNormalChar">
    <w:name w:val="SPF Normal Char"/>
    <w:basedOn w:val="DefaultParagraphFont"/>
    <w:link w:val="SPFNormal"/>
    <w:rsid w:val="00710535"/>
    <w:rPr>
      <w:rFonts w:ascii="Montserrat" w:eastAsia="Calibri" w:hAnsi="Montserrat" w:cs="Times New Roman"/>
      <w:color w:val="000000"/>
      <w:sz w:val="18"/>
      <w:szCs w:val="20"/>
    </w:rPr>
  </w:style>
  <w:style w:type="table" w:styleId="GridTable1Light-Accent1">
    <w:name w:val="Grid Table 1 Light Accent 1"/>
    <w:basedOn w:val="TableNormal"/>
    <w:uiPriority w:val="46"/>
    <w:rsid w:val="00710535"/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Category">
    <w:name w:val="Table Category"/>
    <w:uiPriority w:val="99"/>
    <w:rsid w:val="00710535"/>
    <w:rPr>
      <w:b/>
      <w:b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Tronciu</dc:creator>
  <cp:keywords/>
  <dc:description/>
  <cp:lastModifiedBy>Lily Tronciu</cp:lastModifiedBy>
  <cp:revision>2</cp:revision>
  <dcterms:created xsi:type="dcterms:W3CDTF">2021-03-23T16:38:00Z</dcterms:created>
  <dcterms:modified xsi:type="dcterms:W3CDTF">2021-03-23T16:40:00Z</dcterms:modified>
</cp:coreProperties>
</file>